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681F" w14:textId="77777777" w:rsidR="00D3272F" w:rsidRPr="00D3272F" w:rsidRDefault="00D3272F" w:rsidP="00D3272F">
      <w:pPr>
        <w:spacing w:after="160" w:line="259" w:lineRule="auto"/>
        <w:jc w:val="center"/>
        <w:rPr>
          <w:rFonts w:ascii="Calibri" w:eastAsia="Calibri" w:hAnsi="Calibri"/>
          <w:b/>
          <w:bCs/>
          <w:kern w:val="2"/>
          <w:sz w:val="22"/>
          <w:szCs w:val="22"/>
          <w:lang w:val="en-US" w:eastAsia="en-US"/>
          <w14:ligatures w14:val="standardContextual"/>
        </w:rPr>
      </w:pPr>
    </w:p>
    <w:p w14:paraId="42A13784" w14:textId="1A40F928" w:rsidR="00D3272F" w:rsidRPr="00D3272F" w:rsidRDefault="00D3272F" w:rsidP="00D3272F">
      <w:pPr>
        <w:spacing w:after="160" w:line="259" w:lineRule="auto"/>
        <w:jc w:val="center"/>
        <w:rPr>
          <w:rFonts w:ascii="Calibri" w:eastAsia="Calibri" w:hAnsi="Calibri"/>
          <w:b/>
          <w:bCs/>
          <w:kern w:val="2"/>
          <w:sz w:val="28"/>
          <w:szCs w:val="28"/>
          <w:lang w:val="en-US" w:eastAsia="en-US"/>
          <w14:ligatures w14:val="standardContextual"/>
        </w:rPr>
      </w:pPr>
      <w:r w:rsidRPr="00D3272F">
        <w:rPr>
          <w:rFonts w:ascii="Calibri" w:eastAsia="Calibri" w:hAnsi="Calibri"/>
          <w:b/>
          <w:bCs/>
          <w:kern w:val="2"/>
          <w:sz w:val="28"/>
          <w:szCs w:val="28"/>
          <w:lang w:val="en-US" w:eastAsia="en-US"/>
          <w14:ligatures w14:val="standardContextual"/>
        </w:rPr>
        <w:t>Textile &amp; Fashion Forum Helsinki 2023: Setting a Pinnacle in Sustainable Industry Practice</w:t>
      </w:r>
    </w:p>
    <w:p w14:paraId="3DDB9D04" w14:textId="77777777" w:rsidR="00D3272F" w:rsidRPr="00D3272F" w:rsidRDefault="00D3272F" w:rsidP="00D3272F">
      <w:pPr>
        <w:spacing w:after="160" w:line="259" w:lineRule="auto"/>
        <w:jc w:val="center"/>
        <w:rPr>
          <w:rFonts w:ascii="Calibri" w:eastAsia="Calibri" w:hAnsi="Calibri"/>
          <w:b/>
          <w:bCs/>
          <w:kern w:val="2"/>
          <w:sz w:val="22"/>
          <w:szCs w:val="22"/>
          <w:lang w:val="en-US" w:eastAsia="en-US"/>
          <w14:ligatures w14:val="standardContextual"/>
        </w:rPr>
      </w:pPr>
    </w:p>
    <w:p w14:paraId="2D238908" w14:textId="77777777" w:rsidR="00D3272F" w:rsidRPr="00D3272F" w:rsidRDefault="00D3272F" w:rsidP="00D3272F">
      <w:pPr>
        <w:spacing w:after="160" w:line="259" w:lineRule="auto"/>
        <w:rPr>
          <w:rFonts w:ascii="Calibri" w:eastAsia="Calibri" w:hAnsi="Calibri"/>
          <w:b/>
          <w:bCs/>
          <w:kern w:val="2"/>
          <w:sz w:val="22"/>
          <w:szCs w:val="22"/>
          <w:lang w:val="en-US" w:eastAsia="en-US"/>
          <w14:ligatures w14:val="standardContextual"/>
        </w:rPr>
      </w:pPr>
      <w:r w:rsidRPr="00D3272F">
        <w:rPr>
          <w:rFonts w:ascii="Calibri" w:eastAsia="Calibri" w:hAnsi="Calibri"/>
          <w:b/>
          <w:bCs/>
          <w:kern w:val="2"/>
          <w:sz w:val="22"/>
          <w:szCs w:val="22"/>
          <w:lang w:val="en-US" w:eastAsia="en-US"/>
          <w14:ligatures w14:val="standardContextual"/>
        </w:rPr>
        <w:t>Brussels, 10 October 2023 - The Textile &amp; Fashion Forum Helsinki 2023, jointly organized by Finnish Textile &amp; Fashion and EURATEX, highlights the discourse on sustainable practices within the textile and fashion industry. This two-day event, scheduled for 26-27 October at the unique Little Finlandia event center in Helsinki, will also include a day of curated company visits.</w:t>
      </w:r>
    </w:p>
    <w:p w14:paraId="474CC4EF" w14:textId="77777777" w:rsidR="00D3272F" w:rsidRPr="00D3272F" w:rsidRDefault="00D3272F" w:rsidP="00D3272F">
      <w:pPr>
        <w:spacing w:after="160" w:line="259" w:lineRule="auto"/>
        <w:rPr>
          <w:rFonts w:ascii="Calibri" w:eastAsia="Calibri" w:hAnsi="Calibri"/>
          <w:kern w:val="2"/>
          <w:sz w:val="22"/>
          <w:szCs w:val="22"/>
          <w:lang w:val="en-US" w:eastAsia="en-US"/>
          <w14:ligatures w14:val="standardContextual"/>
        </w:rPr>
      </w:pPr>
      <w:r w:rsidRPr="00D3272F">
        <w:rPr>
          <w:rFonts w:ascii="Calibri" w:eastAsia="Calibri" w:hAnsi="Calibri"/>
          <w:kern w:val="2"/>
          <w:sz w:val="22"/>
          <w:szCs w:val="22"/>
          <w:lang w:val="en-US" w:eastAsia="en-US"/>
          <w14:ligatures w14:val="standardContextual"/>
        </w:rPr>
        <w:t>Finland’s leading textile and fashion forum will showcase the industry's pioneering companies and their pursuit of a sustainable and resilient future. With insightful discussions, inspiring speakers, and thrilling business cases, the event drives transformation and sets new benchmarks for the textile and fashion sector.</w:t>
      </w:r>
    </w:p>
    <w:p w14:paraId="672BD42C" w14:textId="77777777" w:rsidR="00D3272F" w:rsidRPr="00D3272F" w:rsidRDefault="00D3272F" w:rsidP="00D3272F">
      <w:pPr>
        <w:spacing w:after="160" w:line="259" w:lineRule="auto"/>
        <w:rPr>
          <w:rFonts w:ascii="Calibri" w:eastAsia="Calibri" w:hAnsi="Calibri"/>
          <w:b/>
          <w:bCs/>
          <w:kern w:val="2"/>
          <w:sz w:val="22"/>
          <w:szCs w:val="22"/>
          <w:lang w:val="en-US" w:eastAsia="en-US"/>
          <w14:ligatures w14:val="standardContextual"/>
        </w:rPr>
      </w:pPr>
      <w:r w:rsidRPr="00D3272F">
        <w:rPr>
          <w:rFonts w:ascii="Calibri" w:eastAsia="Calibri" w:hAnsi="Calibri"/>
          <w:b/>
          <w:bCs/>
          <w:kern w:val="2"/>
          <w:sz w:val="22"/>
          <w:szCs w:val="22"/>
          <w:lang w:val="en-US" w:eastAsia="en-US"/>
          <w14:ligatures w14:val="standardContextual"/>
        </w:rPr>
        <w:t>A Confluence of Visionaries and Innovators</w:t>
      </w:r>
    </w:p>
    <w:p w14:paraId="1777838A" w14:textId="1C3A862D" w:rsidR="00D3272F" w:rsidRPr="00D3272F" w:rsidRDefault="00D3272F" w:rsidP="00D3272F">
      <w:pPr>
        <w:spacing w:after="160" w:line="259" w:lineRule="auto"/>
        <w:rPr>
          <w:rFonts w:ascii="Calibri" w:eastAsia="Calibri" w:hAnsi="Calibri"/>
          <w:b/>
          <w:bCs/>
          <w:kern w:val="2"/>
          <w:sz w:val="22"/>
          <w:szCs w:val="22"/>
          <w:lang w:val="en-US" w:eastAsia="en-US"/>
          <w14:ligatures w14:val="standardContextual"/>
        </w:rPr>
      </w:pPr>
      <w:r w:rsidRPr="00D3272F">
        <w:rPr>
          <w:rFonts w:ascii="Calibri" w:eastAsia="Calibri" w:hAnsi="Calibri"/>
          <w:kern w:val="2"/>
          <w:sz w:val="22"/>
          <w:szCs w:val="22"/>
          <w:lang w:val="en-US" w:eastAsia="en-US"/>
          <w14:ligatures w14:val="standardContextual"/>
        </w:rPr>
        <w:t xml:space="preserve">The speaker lineup, drawn from  Finland, Europe and beyond, demonstrates the caliber of expertise connecting on this platform. Noteworthy figures include </w:t>
      </w:r>
      <w:r w:rsidRPr="00D3272F">
        <w:rPr>
          <w:rFonts w:ascii="Calibri" w:eastAsia="Calibri" w:hAnsi="Calibri"/>
          <w:b/>
          <w:bCs/>
          <w:kern w:val="2"/>
          <w:sz w:val="22"/>
          <w:szCs w:val="22"/>
          <w:lang w:val="en-US" w:eastAsia="en-US"/>
          <w14:ligatures w14:val="standardContextual"/>
        </w:rPr>
        <w:t>Tiina Alahuhta-Kasko</w:t>
      </w:r>
      <w:r w:rsidRPr="00D3272F">
        <w:rPr>
          <w:rFonts w:ascii="Calibri" w:eastAsia="Calibri" w:hAnsi="Calibri"/>
          <w:kern w:val="2"/>
          <w:sz w:val="22"/>
          <w:szCs w:val="22"/>
          <w:lang w:val="en-US" w:eastAsia="en-US"/>
          <w14:ligatures w14:val="standardContextual"/>
        </w:rPr>
        <w:t xml:space="preserve">, President &amp; CEO of Marimekko; </w:t>
      </w:r>
      <w:r w:rsidRPr="00D3272F">
        <w:rPr>
          <w:rFonts w:ascii="Calibri" w:eastAsia="Calibri" w:hAnsi="Calibri"/>
          <w:b/>
          <w:bCs/>
          <w:kern w:val="2"/>
          <w:sz w:val="22"/>
          <w:szCs w:val="22"/>
          <w:lang w:val="en-US" w:eastAsia="en-US"/>
          <w14:ligatures w14:val="standardContextual"/>
        </w:rPr>
        <w:t>Kai Mykkänen</w:t>
      </w:r>
      <w:r w:rsidRPr="00D3272F">
        <w:rPr>
          <w:rFonts w:ascii="Calibri" w:eastAsia="Calibri" w:hAnsi="Calibri"/>
          <w:kern w:val="2"/>
          <w:sz w:val="22"/>
          <w:szCs w:val="22"/>
          <w:lang w:val="en-US" w:eastAsia="en-US"/>
          <w14:ligatures w14:val="standardContextual"/>
        </w:rPr>
        <w:t xml:space="preserve">, Minister of Climate and the Environment of Finland; </w:t>
      </w:r>
      <w:r w:rsidRPr="00D3272F">
        <w:rPr>
          <w:rFonts w:ascii="Calibri" w:eastAsia="Calibri" w:hAnsi="Calibri"/>
          <w:b/>
          <w:bCs/>
          <w:kern w:val="2"/>
          <w:sz w:val="22"/>
          <w:szCs w:val="22"/>
          <w:lang w:val="en-US" w:eastAsia="en-US"/>
          <w14:ligatures w14:val="standardContextual"/>
        </w:rPr>
        <w:t>Marcus Hartmann</w:t>
      </w:r>
      <w:r w:rsidRPr="00D3272F">
        <w:rPr>
          <w:rFonts w:ascii="Calibri" w:eastAsia="Calibri" w:hAnsi="Calibri"/>
          <w:kern w:val="2"/>
          <w:sz w:val="22"/>
          <w:szCs w:val="22"/>
          <w:lang w:val="en-US" w:eastAsia="en-US"/>
          <w14:ligatures w14:val="standardContextual"/>
        </w:rPr>
        <w:t xml:space="preserve">, Head of Public Affairs &amp; Sustainability at H&amp;M; </w:t>
      </w:r>
      <w:r w:rsidRPr="00D3272F">
        <w:rPr>
          <w:rFonts w:ascii="Calibri" w:eastAsia="Calibri" w:hAnsi="Calibri"/>
          <w:b/>
          <w:bCs/>
          <w:kern w:val="2"/>
          <w:sz w:val="22"/>
          <w:szCs w:val="22"/>
          <w:lang w:val="en-US" w:eastAsia="en-US"/>
          <w14:ligatures w14:val="standardContextual"/>
        </w:rPr>
        <w:t>Liljana K. Forssten, Range Strategist at IKEA; and Virginijus Sinkevičius, European Commissioner (on video).</w:t>
      </w:r>
    </w:p>
    <w:p w14:paraId="5EFDF9A8" w14:textId="77777777" w:rsidR="00D3272F" w:rsidRPr="00D3272F" w:rsidRDefault="00D3272F" w:rsidP="00D3272F">
      <w:pPr>
        <w:spacing w:after="160" w:line="259" w:lineRule="auto"/>
        <w:rPr>
          <w:rFonts w:ascii="Calibri" w:eastAsia="Calibri" w:hAnsi="Calibri"/>
          <w:kern w:val="2"/>
          <w:sz w:val="22"/>
          <w:szCs w:val="22"/>
          <w:lang w:val="en-US" w:eastAsia="en-US"/>
          <w14:ligatures w14:val="standardContextual"/>
        </w:rPr>
      </w:pPr>
      <w:r w:rsidRPr="00D3272F">
        <w:rPr>
          <w:rFonts w:ascii="Calibri" w:eastAsia="Calibri" w:hAnsi="Calibri"/>
          <w:kern w:val="2"/>
          <w:sz w:val="22"/>
          <w:szCs w:val="22"/>
          <w:lang w:val="en-US" w:eastAsia="en-US"/>
          <w14:ligatures w14:val="standardContextual"/>
        </w:rPr>
        <w:t xml:space="preserve">" </w:t>
      </w:r>
      <w:r w:rsidRPr="00D3272F">
        <w:rPr>
          <w:rFonts w:ascii="Calibri" w:eastAsia="Calibri" w:hAnsi="Calibri"/>
          <w:i/>
          <w:iCs/>
          <w:kern w:val="2"/>
          <w:sz w:val="22"/>
          <w:szCs w:val="22"/>
          <w:lang w:val="en-US" w:eastAsia="en-US"/>
          <w14:ligatures w14:val="standardContextual"/>
        </w:rPr>
        <w:t>I am thrilled to welcome industry leaders, innovators, and decision-makers to Helsinki. Our fantastic speakers represent the forefront of sustainable fashion, each bringing their unique know-how to drive positive change</w:t>
      </w:r>
      <w:r w:rsidRPr="00D3272F">
        <w:rPr>
          <w:rFonts w:ascii="Calibri" w:eastAsia="Calibri" w:hAnsi="Calibri"/>
          <w:kern w:val="2"/>
          <w:sz w:val="22"/>
          <w:szCs w:val="22"/>
          <w:lang w:val="en-US" w:eastAsia="en-US"/>
          <w14:ligatures w14:val="standardContextual"/>
        </w:rPr>
        <w:t xml:space="preserve">," says </w:t>
      </w:r>
      <w:r w:rsidRPr="00D3272F">
        <w:rPr>
          <w:rFonts w:ascii="Calibri" w:eastAsia="Calibri" w:hAnsi="Calibri"/>
          <w:b/>
          <w:bCs/>
          <w:kern w:val="2"/>
          <w:sz w:val="22"/>
          <w:szCs w:val="22"/>
          <w:lang w:val="en-US" w:eastAsia="en-US"/>
          <w14:ligatures w14:val="standardContextual"/>
        </w:rPr>
        <w:t>Marja-Liisa Niinikoski</w:t>
      </w:r>
      <w:r w:rsidRPr="00D3272F">
        <w:rPr>
          <w:rFonts w:ascii="Calibri" w:eastAsia="Calibri" w:hAnsi="Calibri"/>
          <w:kern w:val="2"/>
          <w:sz w:val="22"/>
          <w:szCs w:val="22"/>
          <w:lang w:val="en-US" w:eastAsia="en-US"/>
          <w14:ligatures w14:val="standardContextual"/>
        </w:rPr>
        <w:t>, CEO of Finnish Textile &amp; Fashion.</w:t>
      </w:r>
    </w:p>
    <w:p w14:paraId="505F8888" w14:textId="77777777" w:rsidR="00D3272F" w:rsidRPr="00D3272F" w:rsidRDefault="00D3272F" w:rsidP="00D3272F">
      <w:pPr>
        <w:spacing w:after="160" w:line="259" w:lineRule="auto"/>
        <w:rPr>
          <w:rFonts w:ascii="Calibri" w:eastAsia="Calibri" w:hAnsi="Calibri"/>
          <w:b/>
          <w:bCs/>
          <w:kern w:val="2"/>
          <w:sz w:val="22"/>
          <w:szCs w:val="22"/>
          <w:lang w:val="en-US" w:eastAsia="en-US"/>
          <w14:ligatures w14:val="standardContextual"/>
        </w:rPr>
      </w:pPr>
      <w:r w:rsidRPr="00D3272F">
        <w:rPr>
          <w:rFonts w:ascii="Calibri" w:eastAsia="Calibri" w:hAnsi="Calibri"/>
          <w:b/>
          <w:bCs/>
          <w:kern w:val="2"/>
          <w:sz w:val="22"/>
          <w:szCs w:val="22"/>
          <w:lang w:val="en-US" w:eastAsia="en-US"/>
          <w14:ligatures w14:val="standardContextual"/>
        </w:rPr>
        <w:t xml:space="preserve">Focusing on Key Industry Pillars </w:t>
      </w:r>
    </w:p>
    <w:p w14:paraId="7C05B5D3" w14:textId="77777777" w:rsidR="00D3272F" w:rsidRPr="00D3272F" w:rsidRDefault="00D3272F" w:rsidP="00D3272F">
      <w:pPr>
        <w:spacing w:after="160" w:line="259" w:lineRule="auto"/>
        <w:rPr>
          <w:rFonts w:ascii="Calibri" w:eastAsia="Calibri" w:hAnsi="Calibri"/>
          <w:kern w:val="2"/>
          <w:sz w:val="22"/>
          <w:szCs w:val="22"/>
          <w:lang w:val="en-US" w:eastAsia="en-US"/>
          <w14:ligatures w14:val="standardContextual"/>
        </w:rPr>
      </w:pPr>
      <w:r w:rsidRPr="00D3272F">
        <w:rPr>
          <w:rFonts w:ascii="Calibri" w:eastAsia="Calibri" w:hAnsi="Calibri"/>
          <w:kern w:val="2"/>
          <w:sz w:val="22"/>
          <w:szCs w:val="22"/>
          <w:lang w:val="en-US" w:eastAsia="en-US"/>
          <w14:ligatures w14:val="standardContextual"/>
        </w:rPr>
        <w:t xml:space="preserve">The Textile &amp; Fashion Forum Helsinki 2023 will focus on critical industry themes. The transformation of the textile and fashion industry relies on three key pillars: the creation of different circular business models matching growth with sustainability, a green and digital transition where information technology is necessary to deliver sustainability, and scaling the business, as how start-ups can make a leap and big companies can evolve their growth strategies. These three themes will be discussed in depth during the event. </w:t>
      </w:r>
    </w:p>
    <w:p w14:paraId="021D597D" w14:textId="77777777" w:rsidR="00D3272F" w:rsidRPr="00D3272F" w:rsidRDefault="00D3272F" w:rsidP="00D3272F">
      <w:pPr>
        <w:spacing w:after="160" w:line="259" w:lineRule="auto"/>
        <w:rPr>
          <w:rFonts w:ascii="Calibri" w:eastAsia="Calibri" w:hAnsi="Calibri"/>
          <w:kern w:val="2"/>
          <w:sz w:val="22"/>
          <w:szCs w:val="22"/>
          <w:lang w:val="en-US" w:eastAsia="en-US"/>
          <w14:ligatures w14:val="standardContextual"/>
        </w:rPr>
      </w:pPr>
      <w:r w:rsidRPr="00D3272F">
        <w:rPr>
          <w:rFonts w:ascii="Calibri" w:eastAsia="Calibri" w:hAnsi="Calibri" w:cs="Calibri"/>
          <w:kern w:val="2"/>
          <w:sz w:val="22"/>
          <w:szCs w:val="22"/>
          <w:lang w:val="en-US" w:eastAsia="en-BE"/>
          <w14:ligatures w14:val="standardContextual"/>
        </w:rPr>
        <w:t>“</w:t>
      </w:r>
      <w:r w:rsidRPr="00D3272F">
        <w:rPr>
          <w:rFonts w:ascii="Calibri" w:eastAsia="Calibri" w:hAnsi="Calibri" w:cs="Calibri"/>
          <w:i/>
          <w:iCs/>
          <w:kern w:val="2"/>
          <w:sz w:val="22"/>
          <w:szCs w:val="22"/>
          <w:lang w:val="en-GB" w:eastAsia="en-BE"/>
          <w14:ligatures w14:val="standardContextual"/>
        </w:rPr>
        <w:t>Textiles are essential components of our society and our well-being. It is key for Europe to maintain its capacity to manufacture high-quality, sustainable and high-technology textiles. That’s why we need events like this one, where the whole European value chain can meet and develop a common strategy for the future</w:t>
      </w:r>
      <w:r w:rsidRPr="00D3272F">
        <w:rPr>
          <w:rFonts w:ascii="Calibri" w:eastAsia="Calibri" w:hAnsi="Calibri" w:cs="Calibri"/>
          <w:kern w:val="2"/>
          <w:sz w:val="22"/>
          <w:szCs w:val="22"/>
          <w:lang w:val="en-GB" w:eastAsia="en-BE"/>
          <w14:ligatures w14:val="standardContextual"/>
        </w:rPr>
        <w:t xml:space="preserve">”, said </w:t>
      </w:r>
      <w:r w:rsidRPr="00D3272F">
        <w:rPr>
          <w:rFonts w:ascii="Calibri" w:eastAsia="Calibri" w:hAnsi="Calibri" w:cs="Calibri"/>
          <w:b/>
          <w:bCs/>
          <w:kern w:val="2"/>
          <w:sz w:val="22"/>
          <w:szCs w:val="22"/>
          <w:lang w:val="en-GB" w:eastAsia="en-BE"/>
          <w14:ligatures w14:val="standardContextual"/>
        </w:rPr>
        <w:t>Dirk Vantyghem</w:t>
      </w:r>
      <w:r w:rsidRPr="00D3272F">
        <w:rPr>
          <w:rFonts w:ascii="Calibri" w:eastAsia="Calibri" w:hAnsi="Calibri" w:cs="Calibri"/>
          <w:kern w:val="2"/>
          <w:sz w:val="22"/>
          <w:szCs w:val="22"/>
          <w:lang w:val="en-GB" w:eastAsia="en-BE"/>
          <w14:ligatures w14:val="standardContextual"/>
        </w:rPr>
        <w:t>, EURATEX Director General. </w:t>
      </w:r>
      <w:r w:rsidRPr="00D3272F">
        <w:rPr>
          <w:rFonts w:ascii="Calibri" w:eastAsia="Calibri" w:hAnsi="Calibri" w:cs="Calibri"/>
          <w:kern w:val="2"/>
          <w:sz w:val="22"/>
          <w:szCs w:val="22"/>
          <w:lang w:val="en-BE" w:eastAsia="en-BE"/>
          <w14:ligatures w14:val="standardContextual"/>
        </w:rPr>
        <w:t> </w:t>
      </w:r>
    </w:p>
    <w:p w14:paraId="6E55BD94" w14:textId="77777777" w:rsidR="00D3272F" w:rsidRDefault="00D3272F" w:rsidP="00D3272F">
      <w:pPr>
        <w:spacing w:after="160" w:line="259" w:lineRule="auto"/>
        <w:rPr>
          <w:rFonts w:ascii="Calibri" w:eastAsia="Calibri" w:hAnsi="Calibri"/>
          <w:b/>
          <w:bCs/>
          <w:kern w:val="2"/>
          <w:sz w:val="22"/>
          <w:szCs w:val="22"/>
          <w:u w:val="single"/>
          <w:lang w:val="en-US" w:eastAsia="en-US"/>
          <w14:ligatures w14:val="standardContextual"/>
        </w:rPr>
      </w:pPr>
    </w:p>
    <w:p w14:paraId="3AFED160" w14:textId="248A7275" w:rsidR="00D3272F" w:rsidRPr="00D3272F" w:rsidRDefault="00D3272F" w:rsidP="00D3272F">
      <w:pPr>
        <w:spacing w:after="160" w:line="259" w:lineRule="auto"/>
        <w:rPr>
          <w:rFonts w:ascii="Calibri" w:eastAsia="Calibri" w:hAnsi="Calibri"/>
          <w:b/>
          <w:bCs/>
          <w:kern w:val="2"/>
          <w:sz w:val="22"/>
          <w:szCs w:val="22"/>
          <w:lang w:val="en-US" w:eastAsia="en-US"/>
          <w14:ligatures w14:val="standardContextual"/>
        </w:rPr>
      </w:pPr>
      <w:r w:rsidRPr="00D3272F">
        <w:rPr>
          <w:rFonts w:ascii="Calibri" w:eastAsia="Calibri" w:hAnsi="Calibri"/>
          <w:b/>
          <w:bCs/>
          <w:kern w:val="2"/>
          <w:sz w:val="22"/>
          <w:szCs w:val="22"/>
          <w:u w:val="single"/>
          <w:lang w:val="en-US" w:eastAsia="en-US"/>
          <w14:ligatures w14:val="standardContextual"/>
        </w:rPr>
        <w:t>Contact information</w:t>
      </w:r>
      <w:r w:rsidRPr="00D3272F">
        <w:rPr>
          <w:rFonts w:ascii="Calibri" w:eastAsia="Calibri" w:hAnsi="Calibri"/>
          <w:b/>
          <w:bCs/>
          <w:kern w:val="2"/>
          <w:sz w:val="22"/>
          <w:szCs w:val="22"/>
          <w:lang w:val="en-US" w:eastAsia="en-US"/>
          <w14:ligatures w14:val="standardContextual"/>
        </w:rPr>
        <w:br/>
        <w:t xml:space="preserve">Finnish Textile &amp; Fashion: </w:t>
      </w:r>
      <w:r w:rsidRPr="00D3272F">
        <w:rPr>
          <w:rFonts w:ascii="Calibri" w:eastAsia="Calibri" w:hAnsi="Calibri"/>
          <w:kern w:val="2"/>
          <w:sz w:val="22"/>
          <w:szCs w:val="22"/>
          <w:lang w:val="en-US" w:eastAsia="en-US"/>
          <w14:ligatures w14:val="standardContextual"/>
        </w:rPr>
        <w:t>Anni Leiponen, Communications Specialist</w:t>
      </w:r>
      <w:r w:rsidRPr="00D3272F">
        <w:rPr>
          <w:rFonts w:ascii="Calibri" w:eastAsia="Calibri" w:hAnsi="Calibri"/>
          <w:b/>
          <w:bCs/>
          <w:kern w:val="2"/>
          <w:sz w:val="22"/>
          <w:szCs w:val="22"/>
          <w:lang w:val="en-US" w:eastAsia="en-US"/>
          <w14:ligatures w14:val="standardContextual"/>
        </w:rPr>
        <w:t xml:space="preserve">, </w:t>
      </w:r>
      <w:hyperlink r:id="rId11" w:history="1">
        <w:r w:rsidRPr="00D3272F">
          <w:rPr>
            <w:rFonts w:ascii="Calibri" w:eastAsia="Calibri" w:hAnsi="Calibri"/>
            <w:color w:val="0000FF"/>
            <w:kern w:val="2"/>
            <w:sz w:val="22"/>
            <w:szCs w:val="22"/>
            <w:u w:val="single"/>
            <w:lang w:val="en-US" w:eastAsia="en-US"/>
            <w14:ligatures w14:val="standardContextual"/>
          </w:rPr>
          <w:t>anni.leiponen@stjm.fi</w:t>
        </w:r>
      </w:hyperlink>
    </w:p>
    <w:p w14:paraId="5CB315DC" w14:textId="77777777" w:rsidR="00D3272F" w:rsidRPr="00D3272F" w:rsidRDefault="00D3272F" w:rsidP="00D3272F">
      <w:pPr>
        <w:spacing w:after="160" w:line="259" w:lineRule="auto"/>
        <w:rPr>
          <w:rFonts w:ascii="Calibri" w:eastAsia="Calibri" w:hAnsi="Calibri"/>
          <w:kern w:val="2"/>
          <w:sz w:val="22"/>
          <w:szCs w:val="22"/>
          <w:lang w:val="en-US" w:eastAsia="en-US"/>
          <w14:ligatures w14:val="standardContextual"/>
        </w:rPr>
      </w:pPr>
      <w:r w:rsidRPr="00D3272F">
        <w:rPr>
          <w:rFonts w:ascii="Calibri" w:eastAsia="Calibri" w:hAnsi="Calibri"/>
          <w:b/>
          <w:bCs/>
          <w:kern w:val="2"/>
          <w:sz w:val="22"/>
          <w:szCs w:val="22"/>
          <w:lang w:val="fi-FI" w:eastAsia="en-US"/>
          <w14:ligatures w14:val="standardContextual"/>
        </w:rPr>
        <w:t xml:space="preserve">EURATEX: </w:t>
      </w:r>
      <w:r w:rsidRPr="00D3272F">
        <w:rPr>
          <w:rFonts w:ascii="Calibri" w:eastAsia="Calibri" w:hAnsi="Calibri"/>
          <w:kern w:val="2"/>
          <w:sz w:val="22"/>
          <w:szCs w:val="22"/>
          <w:lang w:val="en-US" w:eastAsia="en-US"/>
          <w14:ligatures w14:val="standardContextual"/>
        </w:rPr>
        <w:t xml:space="preserve">Giorgia Zia, PR &amp; Communications Manager, </w:t>
      </w:r>
      <w:hyperlink r:id="rId12" w:history="1">
        <w:r w:rsidRPr="00D3272F">
          <w:rPr>
            <w:rFonts w:ascii="Calibri" w:eastAsia="Calibri" w:hAnsi="Calibri"/>
            <w:color w:val="0000FF"/>
            <w:kern w:val="2"/>
            <w:sz w:val="22"/>
            <w:szCs w:val="22"/>
            <w:u w:val="single"/>
            <w:lang w:val="en-US" w:eastAsia="en-US"/>
            <w14:ligatures w14:val="standardContextual"/>
          </w:rPr>
          <w:t>giorgia.zia@euratex.eu</w:t>
        </w:r>
      </w:hyperlink>
      <w:r w:rsidRPr="00D3272F">
        <w:rPr>
          <w:rFonts w:ascii="Calibri" w:eastAsia="Calibri" w:hAnsi="Calibri"/>
          <w:kern w:val="2"/>
          <w:sz w:val="22"/>
          <w:szCs w:val="22"/>
          <w:lang w:val="en-US" w:eastAsia="en-US"/>
          <w14:ligatures w14:val="standardContextual"/>
        </w:rPr>
        <w:t xml:space="preserve"> </w:t>
      </w:r>
    </w:p>
    <w:p w14:paraId="5D5A7C6D" w14:textId="77777777" w:rsidR="00D3272F" w:rsidRPr="00D3272F" w:rsidRDefault="00D3272F" w:rsidP="00D3272F">
      <w:pPr>
        <w:spacing w:after="160" w:line="259" w:lineRule="auto"/>
        <w:rPr>
          <w:rFonts w:ascii="Calibri" w:eastAsia="Calibri" w:hAnsi="Calibri"/>
          <w:b/>
          <w:bCs/>
          <w:kern w:val="2"/>
          <w:sz w:val="22"/>
          <w:szCs w:val="22"/>
          <w:lang w:val="fi-FI" w:eastAsia="en-US"/>
          <w14:ligatures w14:val="standardContextual"/>
        </w:rPr>
      </w:pPr>
      <w:r w:rsidRPr="00D3272F">
        <w:rPr>
          <w:rFonts w:ascii="Calibri" w:eastAsia="Calibri" w:hAnsi="Calibri"/>
          <w:b/>
          <w:bCs/>
          <w:kern w:val="2"/>
          <w:sz w:val="22"/>
          <w:szCs w:val="22"/>
          <w:lang w:val="fi-FI" w:eastAsia="en-US"/>
          <w14:ligatures w14:val="standardContextual"/>
        </w:rPr>
        <w:t xml:space="preserve">About the event: </w:t>
      </w:r>
      <w:hyperlink r:id="rId13" w:history="1">
        <w:r w:rsidRPr="00D3272F">
          <w:rPr>
            <w:rFonts w:ascii="Calibri" w:eastAsia="Calibri" w:hAnsi="Calibri"/>
            <w:color w:val="0000FF"/>
            <w:kern w:val="2"/>
            <w:sz w:val="22"/>
            <w:szCs w:val="22"/>
            <w:u w:val="single"/>
            <w:lang w:val="fi-FI" w:eastAsia="en-US"/>
            <w14:ligatures w14:val="standardContextual"/>
          </w:rPr>
          <w:t>Textile &amp; Fashion Forum Helsinki 2023 - Suomen Tekstiili &amp; Muoti (stjm.fi)</w:t>
        </w:r>
      </w:hyperlink>
    </w:p>
    <w:p w14:paraId="20877996" w14:textId="77777777" w:rsidR="00D3272F" w:rsidRDefault="00D3272F" w:rsidP="00D3272F">
      <w:pPr>
        <w:spacing w:after="160" w:line="259" w:lineRule="auto"/>
        <w:rPr>
          <w:rFonts w:ascii="Calibri" w:eastAsia="Calibri" w:hAnsi="Calibri"/>
          <w:b/>
          <w:bCs/>
          <w:kern w:val="2"/>
          <w:sz w:val="22"/>
          <w:szCs w:val="22"/>
          <w:u w:val="single"/>
          <w:lang w:val="en-US" w:eastAsia="en-US"/>
          <w14:ligatures w14:val="standardContextual"/>
        </w:rPr>
      </w:pPr>
    </w:p>
    <w:p w14:paraId="051838BE" w14:textId="77777777" w:rsidR="00D3272F" w:rsidRDefault="00D3272F" w:rsidP="00D3272F">
      <w:pPr>
        <w:spacing w:after="160" w:line="259" w:lineRule="auto"/>
        <w:rPr>
          <w:rFonts w:ascii="Calibri" w:eastAsia="Calibri" w:hAnsi="Calibri"/>
          <w:b/>
          <w:bCs/>
          <w:kern w:val="2"/>
          <w:sz w:val="22"/>
          <w:szCs w:val="22"/>
          <w:u w:val="single"/>
          <w:lang w:val="en-US" w:eastAsia="en-US"/>
          <w14:ligatures w14:val="standardContextual"/>
        </w:rPr>
      </w:pPr>
    </w:p>
    <w:p w14:paraId="736443D3" w14:textId="08502140" w:rsidR="00D3272F" w:rsidRPr="00D3272F" w:rsidRDefault="00D3272F" w:rsidP="00D3272F">
      <w:pPr>
        <w:spacing w:after="160" w:line="259" w:lineRule="auto"/>
        <w:rPr>
          <w:rFonts w:ascii="Calibri" w:eastAsia="Calibri" w:hAnsi="Calibri"/>
          <w:b/>
          <w:bCs/>
          <w:kern w:val="2"/>
          <w:sz w:val="22"/>
          <w:szCs w:val="22"/>
          <w:u w:val="single"/>
          <w:lang w:val="en-US" w:eastAsia="en-US"/>
          <w14:ligatures w14:val="standardContextual"/>
        </w:rPr>
      </w:pPr>
      <w:r w:rsidRPr="00D3272F">
        <w:rPr>
          <w:rFonts w:ascii="Calibri" w:eastAsia="Calibri" w:hAnsi="Calibri"/>
          <w:b/>
          <w:bCs/>
          <w:kern w:val="2"/>
          <w:sz w:val="22"/>
          <w:szCs w:val="22"/>
          <w:u w:val="single"/>
          <w:lang w:val="en-US" w:eastAsia="en-US"/>
          <w14:ligatures w14:val="standardContextual"/>
        </w:rPr>
        <w:t>About</w:t>
      </w:r>
    </w:p>
    <w:p w14:paraId="688AFADF" w14:textId="77777777" w:rsidR="00D3272F" w:rsidRPr="00D3272F" w:rsidRDefault="00D3272F" w:rsidP="00D3272F">
      <w:pPr>
        <w:spacing w:after="160" w:line="259" w:lineRule="auto"/>
        <w:rPr>
          <w:rFonts w:ascii="Calibri" w:eastAsia="Calibri" w:hAnsi="Calibri"/>
          <w:b/>
          <w:bCs/>
          <w:kern w:val="2"/>
          <w:sz w:val="22"/>
          <w:szCs w:val="22"/>
          <w:lang w:val="en-US" w:eastAsia="en-US"/>
          <w14:ligatures w14:val="standardContextual"/>
        </w:rPr>
      </w:pPr>
      <w:r w:rsidRPr="00D3272F">
        <w:rPr>
          <w:rFonts w:ascii="Calibri" w:eastAsia="Calibri" w:hAnsi="Calibri"/>
          <w:b/>
          <w:bCs/>
          <w:kern w:val="2"/>
          <w:sz w:val="22"/>
          <w:szCs w:val="22"/>
          <w:lang w:val="en-US" w:eastAsia="en-US"/>
          <w14:ligatures w14:val="standardContextual"/>
        </w:rPr>
        <w:lastRenderedPageBreak/>
        <w:t>Finnish Textile &amp; Fashion</w:t>
      </w:r>
    </w:p>
    <w:p w14:paraId="36C73BB7" w14:textId="77777777" w:rsidR="00D3272F" w:rsidRPr="0048110A" w:rsidRDefault="00D3272F" w:rsidP="00D3272F">
      <w:pPr>
        <w:spacing w:after="160" w:line="259" w:lineRule="auto"/>
        <w:rPr>
          <w:rFonts w:ascii="Calibri" w:eastAsia="Calibri" w:hAnsi="Calibri"/>
          <w:kern w:val="2"/>
          <w:sz w:val="22"/>
          <w:szCs w:val="22"/>
          <w:lang w:val="en-US" w:eastAsia="en-US"/>
          <w14:ligatures w14:val="standardContextual"/>
        </w:rPr>
      </w:pPr>
      <w:r w:rsidRPr="0048110A">
        <w:rPr>
          <w:rFonts w:ascii="Calibri" w:eastAsia="Calibri" w:hAnsi="Calibri"/>
          <w:kern w:val="2"/>
          <w:sz w:val="22"/>
          <w:szCs w:val="22"/>
          <w:lang w:val="en-US" w:eastAsia="en-US"/>
          <w14:ligatures w14:val="standardContextual"/>
        </w:rPr>
        <w:t>Finnish Textile &amp; Fashion is Helsinki-based central organization for textile, clothing, and fashion companies in Finland. We promote the Finnish textile and fashion industry and our member companies globally. We represent the interests of more than 200 member companies’ interests as industry influencer – we take part in relevant decision-making and discussions concerning the business environment and provide the member companies with platforms for cooperation and advocacy.</w:t>
      </w:r>
    </w:p>
    <w:p w14:paraId="144ABB3E" w14:textId="77777777" w:rsidR="00D3272F" w:rsidRPr="00D3272F" w:rsidRDefault="00D3272F" w:rsidP="00D3272F">
      <w:pPr>
        <w:spacing w:after="160" w:line="259" w:lineRule="auto"/>
        <w:rPr>
          <w:rFonts w:ascii="Calibri" w:eastAsia="Calibri" w:hAnsi="Calibri"/>
          <w:b/>
          <w:bCs/>
          <w:kern w:val="2"/>
          <w:sz w:val="22"/>
          <w:szCs w:val="22"/>
          <w:lang w:val="en-US" w:eastAsia="en-US"/>
          <w14:ligatures w14:val="standardContextual"/>
        </w:rPr>
      </w:pPr>
      <w:r w:rsidRPr="00D3272F">
        <w:rPr>
          <w:rFonts w:ascii="Calibri" w:eastAsia="Calibri" w:hAnsi="Calibri"/>
          <w:b/>
          <w:bCs/>
          <w:kern w:val="2"/>
          <w:sz w:val="22"/>
          <w:szCs w:val="22"/>
          <w:lang w:val="en-US" w:eastAsia="en-US"/>
          <w14:ligatures w14:val="standardContextual"/>
        </w:rPr>
        <w:t>EURATEX</w:t>
      </w:r>
    </w:p>
    <w:p w14:paraId="11FDF23F" w14:textId="77777777" w:rsidR="00D3272F" w:rsidRPr="00D3272F" w:rsidRDefault="00D3272F" w:rsidP="00D3272F">
      <w:pPr>
        <w:spacing w:before="100" w:beforeAutospacing="1" w:after="100" w:afterAutospacing="1" w:line="259" w:lineRule="auto"/>
        <w:jc w:val="both"/>
        <w:textAlignment w:val="baseline"/>
        <w:rPr>
          <w:rFonts w:ascii="Calibri" w:eastAsia="Calibri" w:hAnsi="Calibri" w:cs="Calibri"/>
          <w:kern w:val="2"/>
          <w:sz w:val="22"/>
          <w:szCs w:val="22"/>
          <w:lang w:val="en-GB" w:eastAsia="en-US"/>
          <w14:ligatures w14:val="standardContextual"/>
        </w:rPr>
      </w:pPr>
      <w:r w:rsidRPr="00D3272F">
        <w:rPr>
          <w:rFonts w:ascii="Calibri" w:eastAsia="Calibri" w:hAnsi="Calibri" w:cs="Calibri"/>
          <w:kern w:val="2"/>
          <w:sz w:val="22"/>
          <w:szCs w:val="22"/>
          <w:lang w:val="en-GB" w:eastAsia="en-US"/>
          <w14:ligatures w14:val="standardContextual"/>
        </w:rPr>
        <w:t>As the voice of the European textile and clothing industry, EURATEX works to achieve a favourable environment within the European Union for design, development, manufacture and marketing of textile and clothing products. Working together with EU institutions and other European and international stakeholders, EURATEX focuses on clear priorities: an ambitious industrial policy, effective research, innovation and skills development, free and fair trade, and sustainable supply chains. The EU textile industry includes 192,000 companies, generating a turnover of €162 billion (2022).</w:t>
      </w:r>
    </w:p>
    <w:p w14:paraId="5643219E" w14:textId="77777777" w:rsidR="00D3272F" w:rsidRPr="00D3272F" w:rsidRDefault="00D3272F" w:rsidP="00D3272F">
      <w:pPr>
        <w:spacing w:after="160" w:line="259" w:lineRule="auto"/>
        <w:rPr>
          <w:rFonts w:ascii="Calibri" w:eastAsia="Calibri" w:hAnsi="Calibri"/>
          <w:kern w:val="2"/>
          <w:sz w:val="22"/>
          <w:szCs w:val="22"/>
          <w:lang w:val="en-US" w:eastAsia="en-US"/>
          <w14:ligatures w14:val="standardContextual"/>
        </w:rPr>
      </w:pPr>
    </w:p>
    <w:p w14:paraId="6E52C130" w14:textId="77777777" w:rsidR="00557BE8" w:rsidRPr="00D3272F" w:rsidRDefault="00557BE8" w:rsidP="000F019C">
      <w:pPr>
        <w:rPr>
          <w:lang w:val="en-US"/>
        </w:rPr>
      </w:pPr>
    </w:p>
    <w:p w14:paraId="3EF9C377" w14:textId="77777777" w:rsidR="00C404D3" w:rsidRPr="00D3272F" w:rsidRDefault="00C404D3" w:rsidP="000F019C">
      <w:pPr>
        <w:rPr>
          <w:lang w:val="en-GB"/>
        </w:rPr>
      </w:pPr>
    </w:p>
    <w:sectPr w:rsidR="00C404D3" w:rsidRPr="00D3272F" w:rsidSect="006639D3">
      <w:headerReference w:type="default" r:id="rId14"/>
      <w:footerReference w:type="default" r:id="rId15"/>
      <w:headerReference w:type="first" r:id="rId16"/>
      <w:footerReference w:type="first" r:id="rId17"/>
      <w:pgSz w:w="11900" w:h="16840"/>
      <w:pgMar w:top="720" w:right="720" w:bottom="720" w:left="720" w:header="567"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3312" w14:textId="77777777" w:rsidR="00845BBE" w:rsidRDefault="00845BBE" w:rsidP="00940727">
      <w:r>
        <w:separator/>
      </w:r>
    </w:p>
  </w:endnote>
  <w:endnote w:type="continuationSeparator" w:id="0">
    <w:p w14:paraId="01887182" w14:textId="77777777" w:rsidR="00845BBE" w:rsidRDefault="00845BBE" w:rsidP="0094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35D" w14:textId="3FC3B762" w:rsidR="00B41CB6" w:rsidRPr="00E16BAD" w:rsidRDefault="000E4B56" w:rsidP="00E16BAD">
    <w:pPr>
      <w:pStyle w:val="Footer"/>
    </w:pPr>
    <w:r>
      <w:rPr>
        <w:noProof/>
      </w:rPr>
      <w:drawing>
        <wp:inline distT="0" distB="0" distL="0" distR="0" wp14:anchorId="525F112D" wp14:editId="601F6AAE">
          <wp:extent cx="6642100" cy="490855"/>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42100" cy="4908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FC90" w14:textId="1E03AFA1" w:rsidR="00B41CB6" w:rsidRDefault="00372938" w:rsidP="00D740BF">
    <w:pPr>
      <w:pStyle w:val="Footer"/>
    </w:pPr>
    <w:r>
      <w:rPr>
        <w:noProof/>
      </w:rPr>
      <w:ptab w:relativeTo="margin" w:alignment="left" w:leader="none"/>
    </w:r>
    <w:r w:rsidR="00E56E87">
      <w:rPr>
        <w:noProof/>
      </w:rPr>
      <w:drawing>
        <wp:inline distT="0" distB="0" distL="0" distR="0" wp14:anchorId="0E75683E" wp14:editId="1DA90CA0">
          <wp:extent cx="6642100" cy="4902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TEX FOOTER.png"/>
                  <pic:cNvPicPr/>
                </pic:nvPicPr>
                <pic:blipFill>
                  <a:blip r:embed="rId1"/>
                  <a:stretch>
                    <a:fillRect/>
                  </a:stretch>
                </pic:blipFill>
                <pic:spPr>
                  <a:xfrm>
                    <a:off x="0" y="0"/>
                    <a:ext cx="6642100" cy="490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84E2" w14:textId="77777777" w:rsidR="00845BBE" w:rsidRDefault="00845BBE" w:rsidP="00940727">
      <w:r>
        <w:separator/>
      </w:r>
    </w:p>
  </w:footnote>
  <w:footnote w:type="continuationSeparator" w:id="0">
    <w:p w14:paraId="4501D755" w14:textId="77777777" w:rsidR="00845BBE" w:rsidRDefault="00845BBE" w:rsidP="0094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F717" w14:textId="4FA3C849" w:rsidR="00B41CB6" w:rsidRDefault="00E70E7F" w:rsidP="006639D3">
    <w:pPr>
      <w:pStyle w:val="Header"/>
      <w:tabs>
        <w:tab w:val="clear" w:pos="4536"/>
        <w:tab w:val="clear" w:pos="9072"/>
        <w:tab w:val="left" w:pos="1635"/>
      </w:tabs>
    </w:pPr>
    <w:r>
      <w:rPr>
        <w:noProof/>
      </w:rPr>
      <w:drawing>
        <wp:anchor distT="0" distB="0" distL="114300" distR="114300" simplePos="0" relativeHeight="251658240" behindDoc="0" locked="0" layoutInCell="1" allowOverlap="1" wp14:anchorId="40ED57DB" wp14:editId="6E0394D5">
          <wp:simplePos x="0" y="0"/>
          <wp:positionH relativeFrom="page">
            <wp:posOffset>447675</wp:posOffset>
          </wp:positionH>
          <wp:positionV relativeFrom="page">
            <wp:posOffset>85725</wp:posOffset>
          </wp:positionV>
          <wp:extent cx="2857500" cy="1143000"/>
          <wp:effectExtent l="0" t="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TEX-logo-FULL.jpg"/>
                  <pic:cNvPicPr/>
                </pic:nvPicPr>
                <pic:blipFill>
                  <a:blip r:embed="rId1"/>
                  <a:stretch>
                    <a:fillRect/>
                  </a:stretch>
                </pic:blipFill>
                <pic:spPr>
                  <a:xfrm>
                    <a:off x="0" y="0"/>
                    <a:ext cx="2857500" cy="1143000"/>
                  </a:xfrm>
                  <a:prstGeom prst="rect">
                    <a:avLst/>
                  </a:prstGeom>
                </pic:spPr>
              </pic:pic>
            </a:graphicData>
          </a:graphic>
        </wp:anchor>
      </w:drawing>
    </w:r>
    <w:r w:rsidR="006639D3">
      <w:tab/>
    </w:r>
  </w:p>
  <w:p w14:paraId="59476AF0" w14:textId="23DE71E6" w:rsidR="006639D3" w:rsidRDefault="006639D3" w:rsidP="006639D3">
    <w:pPr>
      <w:pStyle w:val="Header"/>
      <w:tabs>
        <w:tab w:val="clear" w:pos="4536"/>
        <w:tab w:val="clear" w:pos="9072"/>
        <w:tab w:val="left" w:pos="1635"/>
      </w:tabs>
    </w:pPr>
  </w:p>
  <w:p w14:paraId="27C44FEF" w14:textId="313B5353" w:rsidR="006639D3" w:rsidRDefault="006639D3" w:rsidP="006639D3">
    <w:pPr>
      <w:pStyle w:val="Header"/>
      <w:tabs>
        <w:tab w:val="clear" w:pos="4536"/>
        <w:tab w:val="clear" w:pos="9072"/>
        <w:tab w:val="left" w:pos="1635"/>
      </w:tabs>
    </w:pPr>
  </w:p>
  <w:p w14:paraId="4BF86647" w14:textId="13788471" w:rsidR="006639D3" w:rsidRDefault="006639D3" w:rsidP="006639D3">
    <w:pPr>
      <w:pStyle w:val="Header"/>
      <w:tabs>
        <w:tab w:val="clear" w:pos="4536"/>
        <w:tab w:val="clear" w:pos="9072"/>
        <w:tab w:val="left" w:pos="1635"/>
      </w:tabs>
    </w:pPr>
  </w:p>
  <w:p w14:paraId="117DA3F1" w14:textId="77777777" w:rsidR="006639D3" w:rsidRPr="00E70E7F" w:rsidRDefault="006639D3" w:rsidP="006639D3">
    <w:pPr>
      <w:pStyle w:val="Header"/>
      <w:tabs>
        <w:tab w:val="clear" w:pos="4536"/>
        <w:tab w:val="clear" w:pos="9072"/>
        <w:tab w:val="left" w:pos="16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7654" w14:textId="59BAF65F" w:rsidR="00B41CB6" w:rsidRDefault="00B41CB6" w:rsidP="00C560B7">
    <w:pPr>
      <w:pStyle w:val="Header"/>
      <w:spacing w:after="120"/>
      <w:jc w:val="right"/>
    </w:pPr>
    <w:r w:rsidRPr="00CF4FE4">
      <w:rPr>
        <w:noProof/>
      </w:rPr>
      <w:drawing>
        <wp:inline distT="0" distB="0" distL="0" distR="0" wp14:anchorId="35768AB1" wp14:editId="748A826F">
          <wp:extent cx="1123950" cy="1371600"/>
          <wp:effectExtent l="0" t="0" r="0" b="0"/>
          <wp:docPr id="8" name="Picture 8" descr="Euratex-logo-ohneClaim-CMYK-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tex-logo-ohneClaim-CMYK-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B32"/>
    <w:multiLevelType w:val="hybridMultilevel"/>
    <w:tmpl w:val="EC84125A"/>
    <w:lvl w:ilvl="0" w:tplc="5A980A00">
      <w:start w:val="1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763049"/>
    <w:multiLevelType w:val="hybridMultilevel"/>
    <w:tmpl w:val="62166B14"/>
    <w:lvl w:ilvl="0" w:tplc="014AD5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099"/>
    <w:multiLevelType w:val="hybridMultilevel"/>
    <w:tmpl w:val="EAB26E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5A00A3"/>
    <w:multiLevelType w:val="multilevel"/>
    <w:tmpl w:val="5BB22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07C9E"/>
    <w:multiLevelType w:val="hybridMultilevel"/>
    <w:tmpl w:val="165E82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1">
    <w:nsid w:val="145B2AAC"/>
    <w:multiLevelType w:val="hybridMultilevel"/>
    <w:tmpl w:val="71FEA2E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 w15:restartNumberingAfterBreak="0">
    <w:nsid w:val="15A91E5E"/>
    <w:multiLevelType w:val="hybridMultilevel"/>
    <w:tmpl w:val="A3EE7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C22E8"/>
    <w:multiLevelType w:val="hybridMultilevel"/>
    <w:tmpl w:val="87F2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E6A40"/>
    <w:multiLevelType w:val="hybridMultilevel"/>
    <w:tmpl w:val="EB2238F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B3161FB"/>
    <w:multiLevelType w:val="hybridMultilevel"/>
    <w:tmpl w:val="BE2ADF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1">
    <w:nsid w:val="1B733E1C"/>
    <w:multiLevelType w:val="hybridMultilevel"/>
    <w:tmpl w:val="156C2934"/>
    <w:lvl w:ilvl="0" w:tplc="666826C2">
      <w:start w:val="2"/>
      <w:numFmt w:val="bullet"/>
      <w:lvlText w:val="-"/>
      <w:lvlJc w:val="left"/>
      <w:pPr>
        <w:ind w:left="720" w:hanging="360"/>
      </w:pPr>
      <w:rPr>
        <w:rFonts w:ascii="Calibri" w:hAnsi="Calibri"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155AB1"/>
    <w:multiLevelType w:val="hybridMultilevel"/>
    <w:tmpl w:val="8BF838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93459F"/>
    <w:multiLevelType w:val="hybridMultilevel"/>
    <w:tmpl w:val="A68A8AB6"/>
    <w:lvl w:ilvl="0" w:tplc="0809000F">
      <w:start w:val="1"/>
      <w:numFmt w:val="decimal"/>
      <w:lvlText w:val="%1."/>
      <w:lvlJc w:val="left"/>
      <w:pPr>
        <w:ind w:left="720" w:hanging="360"/>
      </w:pPr>
      <w:rPr>
        <w:rFonts w:hint="default"/>
      </w:rPr>
    </w:lvl>
    <w:lvl w:ilvl="1" w:tplc="06A2DA48">
      <w:numFmt w:val="bullet"/>
      <w:lvlText w:val="•"/>
      <w:lvlJc w:val="left"/>
      <w:pPr>
        <w:ind w:left="1800" w:hanging="72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C1920"/>
    <w:multiLevelType w:val="hybridMultilevel"/>
    <w:tmpl w:val="490E26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73601DB"/>
    <w:multiLevelType w:val="hybridMultilevel"/>
    <w:tmpl w:val="4C06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0718B"/>
    <w:multiLevelType w:val="hybridMultilevel"/>
    <w:tmpl w:val="D6BC68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E346E8"/>
    <w:multiLevelType w:val="hybridMultilevel"/>
    <w:tmpl w:val="F404F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956A00"/>
    <w:multiLevelType w:val="hybridMultilevel"/>
    <w:tmpl w:val="BB846FE8"/>
    <w:lvl w:ilvl="0" w:tplc="0809000F">
      <w:start w:val="1"/>
      <w:numFmt w:val="decimal"/>
      <w:lvlText w:val="%1."/>
      <w:lvlJc w:val="left"/>
      <w:pPr>
        <w:ind w:left="720" w:hanging="360"/>
      </w:pPr>
      <w:rPr>
        <w:rFonts w:hint="default"/>
      </w:rPr>
    </w:lvl>
    <w:lvl w:ilvl="1" w:tplc="7728B308">
      <w:numFmt w:val="bullet"/>
      <w:lvlText w:val=""/>
      <w:lvlJc w:val="left"/>
      <w:pPr>
        <w:ind w:left="1440" w:hanging="360"/>
      </w:pPr>
      <w:rPr>
        <w:rFonts w:ascii="Wingdings" w:eastAsiaTheme="minorEastAsia" w:hAnsi="Wingdings"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80F62"/>
    <w:multiLevelType w:val="hybridMultilevel"/>
    <w:tmpl w:val="CE901BDA"/>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32301665"/>
    <w:multiLevelType w:val="hybridMultilevel"/>
    <w:tmpl w:val="33E6790C"/>
    <w:lvl w:ilvl="0" w:tplc="08090001">
      <w:start w:val="1"/>
      <w:numFmt w:val="bullet"/>
      <w:lvlText w:val=""/>
      <w:lvlJc w:val="left"/>
      <w:pPr>
        <w:ind w:left="720" w:hanging="360"/>
      </w:pPr>
      <w:rPr>
        <w:rFonts w:ascii="Symbol" w:hAnsi="Symbol" w:cs="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83050D0"/>
    <w:multiLevelType w:val="multilevel"/>
    <w:tmpl w:val="EFECFA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11201A2"/>
    <w:multiLevelType w:val="hybridMultilevel"/>
    <w:tmpl w:val="D9AAF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83378"/>
    <w:multiLevelType w:val="hybridMultilevel"/>
    <w:tmpl w:val="72687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600FA7"/>
    <w:multiLevelType w:val="hybridMultilevel"/>
    <w:tmpl w:val="E9668230"/>
    <w:lvl w:ilvl="0" w:tplc="08090001">
      <w:start w:val="1"/>
      <w:numFmt w:val="bullet"/>
      <w:lvlText w:val=""/>
      <w:lvlJc w:val="left"/>
      <w:pPr>
        <w:ind w:left="1440" w:hanging="360"/>
      </w:pPr>
      <w:rPr>
        <w:rFonts w:ascii="Symbol" w:hAnsi="Symbol" w:cs="Symbol" w:hint="default"/>
      </w:rPr>
    </w:lvl>
    <w:lvl w:ilvl="1" w:tplc="CAD87B40">
      <w:start w:val="15"/>
      <w:numFmt w:val="bullet"/>
      <w:lvlText w:val="•"/>
      <w:lvlJc w:val="left"/>
      <w:pPr>
        <w:ind w:left="2520" w:hanging="720"/>
      </w:pPr>
      <w:rPr>
        <w:rFonts w:ascii="Calibri Light" w:eastAsiaTheme="minorEastAsia" w:hAnsi="Calibri Light" w:cstheme="majorHAnsi"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A1F4376"/>
    <w:multiLevelType w:val="multilevel"/>
    <w:tmpl w:val="41EC55E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AC2419E"/>
    <w:multiLevelType w:val="hybridMultilevel"/>
    <w:tmpl w:val="3EA8F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E5223C"/>
    <w:multiLevelType w:val="hybridMultilevel"/>
    <w:tmpl w:val="823E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05EA3"/>
    <w:multiLevelType w:val="hybridMultilevel"/>
    <w:tmpl w:val="D5F807F0"/>
    <w:lvl w:ilvl="0" w:tplc="0809000F">
      <w:start w:val="1"/>
      <w:numFmt w:val="decimal"/>
      <w:lvlText w:val="%1."/>
      <w:lvlJc w:val="left"/>
      <w:pPr>
        <w:ind w:left="720" w:hanging="360"/>
      </w:pPr>
      <w:rPr>
        <w:rFonts w:hint="default"/>
        <w:color w:val="auto"/>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C46AB3"/>
    <w:multiLevelType w:val="hybridMultilevel"/>
    <w:tmpl w:val="A68A8AB6"/>
    <w:lvl w:ilvl="0" w:tplc="0809000F">
      <w:start w:val="1"/>
      <w:numFmt w:val="decimal"/>
      <w:lvlText w:val="%1."/>
      <w:lvlJc w:val="left"/>
      <w:pPr>
        <w:ind w:left="720" w:hanging="360"/>
      </w:pPr>
      <w:rPr>
        <w:rFonts w:hint="default"/>
      </w:rPr>
    </w:lvl>
    <w:lvl w:ilvl="1" w:tplc="06A2DA48">
      <w:numFmt w:val="bullet"/>
      <w:lvlText w:val="•"/>
      <w:lvlJc w:val="left"/>
      <w:pPr>
        <w:ind w:left="1800" w:hanging="72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1">
    <w:nsid w:val="57727C43"/>
    <w:multiLevelType w:val="hybridMultilevel"/>
    <w:tmpl w:val="1AEC2D16"/>
    <w:lvl w:ilvl="0" w:tplc="0FCA324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85F739B"/>
    <w:multiLevelType w:val="hybridMultilevel"/>
    <w:tmpl w:val="71C04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2A79C2"/>
    <w:multiLevelType w:val="hybridMultilevel"/>
    <w:tmpl w:val="D5F807F0"/>
    <w:lvl w:ilvl="0" w:tplc="0809000F">
      <w:start w:val="1"/>
      <w:numFmt w:val="decimal"/>
      <w:lvlText w:val="%1."/>
      <w:lvlJc w:val="left"/>
      <w:pPr>
        <w:ind w:left="720" w:hanging="360"/>
      </w:pPr>
      <w:rPr>
        <w:rFonts w:hint="default"/>
        <w:color w:val="auto"/>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D147E"/>
    <w:multiLevelType w:val="hybridMultilevel"/>
    <w:tmpl w:val="91C0DF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9359DB"/>
    <w:multiLevelType w:val="hybridMultilevel"/>
    <w:tmpl w:val="FB0C8F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CC49E3"/>
    <w:multiLevelType w:val="multilevel"/>
    <w:tmpl w:val="41EC55E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1011C0D"/>
    <w:multiLevelType w:val="hybridMultilevel"/>
    <w:tmpl w:val="C8D66F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6" w15:restartNumberingAfterBreak="0">
    <w:nsid w:val="665046BB"/>
    <w:multiLevelType w:val="hybridMultilevel"/>
    <w:tmpl w:val="8548AC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6FE5E05"/>
    <w:multiLevelType w:val="hybridMultilevel"/>
    <w:tmpl w:val="71C045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894223"/>
    <w:multiLevelType w:val="hybridMultilevel"/>
    <w:tmpl w:val="AA34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1">
    <w:nsid w:val="6BD80277"/>
    <w:multiLevelType w:val="hybridMultilevel"/>
    <w:tmpl w:val="88189DAE"/>
    <w:lvl w:ilvl="0" w:tplc="13E0E008">
      <w:start w:val="2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E463895"/>
    <w:multiLevelType w:val="multilevel"/>
    <w:tmpl w:val="D88618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0507F8B"/>
    <w:multiLevelType w:val="hybridMultilevel"/>
    <w:tmpl w:val="87EA96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35E34D8"/>
    <w:multiLevelType w:val="hybridMultilevel"/>
    <w:tmpl w:val="15CA4C0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8B33AB8"/>
    <w:multiLevelType w:val="hybridMultilevel"/>
    <w:tmpl w:val="D548C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36172142">
    <w:abstractNumId w:val="5"/>
  </w:num>
  <w:num w:numId="2" w16cid:durableId="1451046584">
    <w:abstractNumId w:val="39"/>
  </w:num>
  <w:num w:numId="3" w16cid:durableId="1591157434">
    <w:abstractNumId w:val="29"/>
  </w:num>
  <w:num w:numId="4" w16cid:durableId="1065760973">
    <w:abstractNumId w:val="10"/>
  </w:num>
  <w:num w:numId="5" w16cid:durableId="60645038">
    <w:abstractNumId w:val="21"/>
  </w:num>
  <w:num w:numId="6" w16cid:durableId="980302514">
    <w:abstractNumId w:val="1"/>
  </w:num>
  <w:num w:numId="7" w16cid:durableId="1811552267">
    <w:abstractNumId w:val="43"/>
  </w:num>
  <w:num w:numId="8" w16cid:durableId="978073472">
    <w:abstractNumId w:val="30"/>
  </w:num>
  <w:num w:numId="9" w16cid:durableId="412968071">
    <w:abstractNumId w:val="7"/>
  </w:num>
  <w:num w:numId="10" w16cid:durableId="1322545104">
    <w:abstractNumId w:val="20"/>
  </w:num>
  <w:num w:numId="11" w16cid:durableId="1669016166">
    <w:abstractNumId w:val="23"/>
  </w:num>
  <w:num w:numId="12" w16cid:durableId="838159784">
    <w:abstractNumId w:val="38"/>
  </w:num>
  <w:num w:numId="13" w16cid:durableId="1215653003">
    <w:abstractNumId w:val="6"/>
  </w:num>
  <w:num w:numId="14" w16cid:durableId="986931151">
    <w:abstractNumId w:val="34"/>
  </w:num>
  <w:num w:numId="15" w16cid:durableId="1286931989">
    <w:abstractNumId w:val="28"/>
  </w:num>
  <w:num w:numId="16" w16cid:durableId="1909917202">
    <w:abstractNumId w:val="8"/>
  </w:num>
  <w:num w:numId="17" w16cid:durableId="792287374">
    <w:abstractNumId w:val="31"/>
  </w:num>
  <w:num w:numId="18" w16cid:durableId="224293371">
    <w:abstractNumId w:val="40"/>
  </w:num>
  <w:num w:numId="19" w16cid:durableId="567619525">
    <w:abstractNumId w:val="33"/>
  </w:num>
  <w:num w:numId="20" w16cid:durableId="1019698291">
    <w:abstractNumId w:val="26"/>
  </w:num>
  <w:num w:numId="21" w16cid:durableId="871653856">
    <w:abstractNumId w:val="22"/>
  </w:num>
  <w:num w:numId="22" w16cid:durableId="1265454968">
    <w:abstractNumId w:val="42"/>
  </w:num>
  <w:num w:numId="23" w16cid:durableId="40058475">
    <w:abstractNumId w:val="19"/>
  </w:num>
  <w:num w:numId="24" w16cid:durableId="1791319676">
    <w:abstractNumId w:val="12"/>
  </w:num>
  <w:num w:numId="25" w16cid:durableId="852231533">
    <w:abstractNumId w:val="27"/>
  </w:num>
  <w:num w:numId="26" w16cid:durableId="1105272337">
    <w:abstractNumId w:val="37"/>
  </w:num>
  <w:num w:numId="27" w16cid:durableId="941496398">
    <w:abstractNumId w:val="14"/>
  </w:num>
  <w:num w:numId="28" w16cid:durableId="1870679460">
    <w:abstractNumId w:val="17"/>
  </w:num>
  <w:num w:numId="29" w16cid:durableId="559243999">
    <w:abstractNumId w:val="2"/>
  </w:num>
  <w:num w:numId="30" w16cid:durableId="1479882136">
    <w:abstractNumId w:val="15"/>
  </w:num>
  <w:num w:numId="31" w16cid:durableId="1460147056">
    <w:abstractNumId w:val="18"/>
  </w:num>
  <w:num w:numId="32" w16cid:durableId="574244866">
    <w:abstractNumId w:val="36"/>
  </w:num>
  <w:num w:numId="33" w16cid:durableId="382413753">
    <w:abstractNumId w:val="32"/>
  </w:num>
  <w:num w:numId="34" w16cid:durableId="927270411">
    <w:abstractNumId w:val="41"/>
  </w:num>
  <w:num w:numId="35" w16cid:durableId="1746416206">
    <w:abstractNumId w:val="16"/>
  </w:num>
  <w:num w:numId="36" w16cid:durableId="1400520713">
    <w:abstractNumId w:val="4"/>
  </w:num>
  <w:num w:numId="37" w16cid:durableId="2119832861">
    <w:abstractNumId w:val="25"/>
  </w:num>
  <w:num w:numId="38" w16cid:durableId="1432239621">
    <w:abstractNumId w:val="24"/>
  </w:num>
  <w:num w:numId="39" w16cid:durableId="1919707069">
    <w:abstractNumId w:val="11"/>
  </w:num>
  <w:num w:numId="40" w16cid:durableId="2037927676">
    <w:abstractNumId w:val="13"/>
  </w:num>
  <w:num w:numId="41" w16cid:durableId="1961955870">
    <w:abstractNumId w:val="0"/>
  </w:num>
  <w:num w:numId="42" w16cid:durableId="1829011400">
    <w:abstractNumId w:val="3"/>
  </w:num>
  <w:num w:numId="43" w16cid:durableId="1039209415">
    <w:abstractNumId w:val="9"/>
  </w:num>
  <w:num w:numId="44" w16cid:durableId="14552943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22"/>
    <w:rsid w:val="00000FFD"/>
    <w:rsid w:val="00022ED9"/>
    <w:rsid w:val="00027642"/>
    <w:rsid w:val="00055466"/>
    <w:rsid w:val="00073D6F"/>
    <w:rsid w:val="00073F3D"/>
    <w:rsid w:val="000824A5"/>
    <w:rsid w:val="00085A4C"/>
    <w:rsid w:val="00091C6D"/>
    <w:rsid w:val="000A0AE7"/>
    <w:rsid w:val="000A7A0E"/>
    <w:rsid w:val="000B73EE"/>
    <w:rsid w:val="000E4B56"/>
    <w:rsid w:val="000E4D91"/>
    <w:rsid w:val="000E5298"/>
    <w:rsid w:val="000F019C"/>
    <w:rsid w:val="001049D9"/>
    <w:rsid w:val="00114009"/>
    <w:rsid w:val="00124B09"/>
    <w:rsid w:val="00130788"/>
    <w:rsid w:val="0014753F"/>
    <w:rsid w:val="00151E3F"/>
    <w:rsid w:val="00165D85"/>
    <w:rsid w:val="00166722"/>
    <w:rsid w:val="0017329C"/>
    <w:rsid w:val="00177290"/>
    <w:rsid w:val="00181FBE"/>
    <w:rsid w:val="001A3187"/>
    <w:rsid w:val="001E70C9"/>
    <w:rsid w:val="00214573"/>
    <w:rsid w:val="00227212"/>
    <w:rsid w:val="00240EE1"/>
    <w:rsid w:val="00280827"/>
    <w:rsid w:val="00295936"/>
    <w:rsid w:val="002A17EB"/>
    <w:rsid w:val="002A4816"/>
    <w:rsid w:val="002B4939"/>
    <w:rsid w:val="002B54D4"/>
    <w:rsid w:val="002C5F96"/>
    <w:rsid w:val="002E111C"/>
    <w:rsid w:val="003069A2"/>
    <w:rsid w:val="00323165"/>
    <w:rsid w:val="00324245"/>
    <w:rsid w:val="0035340B"/>
    <w:rsid w:val="0037235E"/>
    <w:rsid w:val="00372938"/>
    <w:rsid w:val="00373471"/>
    <w:rsid w:val="00381CD0"/>
    <w:rsid w:val="00391EE7"/>
    <w:rsid w:val="003D05D0"/>
    <w:rsid w:val="003D1AC7"/>
    <w:rsid w:val="003E7656"/>
    <w:rsid w:val="003F3C39"/>
    <w:rsid w:val="00400F27"/>
    <w:rsid w:val="0041258B"/>
    <w:rsid w:val="00436EAE"/>
    <w:rsid w:val="004415F7"/>
    <w:rsid w:val="004425D5"/>
    <w:rsid w:val="00444DDE"/>
    <w:rsid w:val="0048110A"/>
    <w:rsid w:val="004A4E29"/>
    <w:rsid w:val="005042EA"/>
    <w:rsid w:val="00515093"/>
    <w:rsid w:val="00527E20"/>
    <w:rsid w:val="00536664"/>
    <w:rsid w:val="005521C5"/>
    <w:rsid w:val="00557BE8"/>
    <w:rsid w:val="0059045E"/>
    <w:rsid w:val="005E249A"/>
    <w:rsid w:val="005E7BAC"/>
    <w:rsid w:val="00653D71"/>
    <w:rsid w:val="00655A04"/>
    <w:rsid w:val="00663020"/>
    <w:rsid w:val="006639D3"/>
    <w:rsid w:val="00667266"/>
    <w:rsid w:val="00696613"/>
    <w:rsid w:val="006A0CD1"/>
    <w:rsid w:val="006A1BEE"/>
    <w:rsid w:val="006F2005"/>
    <w:rsid w:val="006F4CF2"/>
    <w:rsid w:val="00727C33"/>
    <w:rsid w:val="00732ED5"/>
    <w:rsid w:val="00762D82"/>
    <w:rsid w:val="00777E93"/>
    <w:rsid w:val="00782DC1"/>
    <w:rsid w:val="007972CD"/>
    <w:rsid w:val="007A1735"/>
    <w:rsid w:val="007A570C"/>
    <w:rsid w:val="007C165E"/>
    <w:rsid w:val="007D33A3"/>
    <w:rsid w:val="008238E1"/>
    <w:rsid w:val="0082588F"/>
    <w:rsid w:val="00827321"/>
    <w:rsid w:val="00843B74"/>
    <w:rsid w:val="00845BBE"/>
    <w:rsid w:val="00883D3E"/>
    <w:rsid w:val="008844D4"/>
    <w:rsid w:val="00891910"/>
    <w:rsid w:val="00894B3C"/>
    <w:rsid w:val="0089761C"/>
    <w:rsid w:val="008A596F"/>
    <w:rsid w:val="008A5BED"/>
    <w:rsid w:val="008B6ED3"/>
    <w:rsid w:val="008E4278"/>
    <w:rsid w:val="00940727"/>
    <w:rsid w:val="009407F7"/>
    <w:rsid w:val="009449C4"/>
    <w:rsid w:val="009B0024"/>
    <w:rsid w:val="009B4E15"/>
    <w:rsid w:val="009C5AD9"/>
    <w:rsid w:val="009D18F0"/>
    <w:rsid w:val="009E4D3D"/>
    <w:rsid w:val="00A051C4"/>
    <w:rsid w:val="00A12F16"/>
    <w:rsid w:val="00A15787"/>
    <w:rsid w:val="00A568FB"/>
    <w:rsid w:val="00A57E61"/>
    <w:rsid w:val="00A94094"/>
    <w:rsid w:val="00AA335C"/>
    <w:rsid w:val="00AA483C"/>
    <w:rsid w:val="00AA7504"/>
    <w:rsid w:val="00AB0673"/>
    <w:rsid w:val="00AB5894"/>
    <w:rsid w:val="00AB6417"/>
    <w:rsid w:val="00AD2951"/>
    <w:rsid w:val="00AD5027"/>
    <w:rsid w:val="00AE0035"/>
    <w:rsid w:val="00B31A08"/>
    <w:rsid w:val="00B41CB6"/>
    <w:rsid w:val="00B546E1"/>
    <w:rsid w:val="00BC17DB"/>
    <w:rsid w:val="00BF4285"/>
    <w:rsid w:val="00BF44C4"/>
    <w:rsid w:val="00C040DD"/>
    <w:rsid w:val="00C058EF"/>
    <w:rsid w:val="00C0712D"/>
    <w:rsid w:val="00C21FEA"/>
    <w:rsid w:val="00C404D3"/>
    <w:rsid w:val="00C40DBB"/>
    <w:rsid w:val="00C4314F"/>
    <w:rsid w:val="00C4605E"/>
    <w:rsid w:val="00C560B7"/>
    <w:rsid w:val="00C61CD8"/>
    <w:rsid w:val="00C66D52"/>
    <w:rsid w:val="00C81FF5"/>
    <w:rsid w:val="00CA0E5C"/>
    <w:rsid w:val="00CA32A1"/>
    <w:rsid w:val="00CC104A"/>
    <w:rsid w:val="00CF4FE4"/>
    <w:rsid w:val="00D16C56"/>
    <w:rsid w:val="00D2422E"/>
    <w:rsid w:val="00D3272F"/>
    <w:rsid w:val="00D32A34"/>
    <w:rsid w:val="00D563B3"/>
    <w:rsid w:val="00D7098A"/>
    <w:rsid w:val="00D740BF"/>
    <w:rsid w:val="00D7553B"/>
    <w:rsid w:val="00DA2122"/>
    <w:rsid w:val="00E10472"/>
    <w:rsid w:val="00E16BAD"/>
    <w:rsid w:val="00E3209C"/>
    <w:rsid w:val="00E42AB1"/>
    <w:rsid w:val="00E47321"/>
    <w:rsid w:val="00E47870"/>
    <w:rsid w:val="00E55B31"/>
    <w:rsid w:val="00E56E87"/>
    <w:rsid w:val="00E70E7F"/>
    <w:rsid w:val="00E902A5"/>
    <w:rsid w:val="00EA0ABD"/>
    <w:rsid w:val="00EA182A"/>
    <w:rsid w:val="00EA220F"/>
    <w:rsid w:val="00EC0BE6"/>
    <w:rsid w:val="00EC445E"/>
    <w:rsid w:val="00ED227B"/>
    <w:rsid w:val="00EF3407"/>
    <w:rsid w:val="00F324AB"/>
    <w:rsid w:val="00F474CB"/>
    <w:rsid w:val="00F706F4"/>
    <w:rsid w:val="00F70FBE"/>
    <w:rsid w:val="00F8166A"/>
    <w:rsid w:val="00F81AB8"/>
    <w:rsid w:val="00F85117"/>
    <w:rsid w:val="00FA4ABA"/>
    <w:rsid w:val="00FA6DC4"/>
    <w:rsid w:val="00FB329A"/>
    <w:rsid w:val="00FC7536"/>
    <w:rsid w:val="00FD6497"/>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EEAC57"/>
  <w15:chartTrackingRefBased/>
  <w15:docId w15:val="{0B082F94-FBF0-498E-B6C3-3BAFB615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paragraph" w:styleId="Heading1">
    <w:name w:val="heading 1"/>
    <w:basedOn w:val="Normal"/>
    <w:next w:val="Normal"/>
    <w:link w:val="Heading1Char"/>
    <w:uiPriority w:val="9"/>
    <w:qFormat/>
    <w:rsid w:val="009407F7"/>
    <w:pPr>
      <w:keepNext/>
      <w:keepLines/>
      <w:spacing w:before="32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9407F7"/>
    <w:pPr>
      <w:keepNext/>
      <w:keepLines/>
      <w:spacing w:before="80"/>
      <w:outlineLvl w:val="1"/>
    </w:pPr>
    <w:rPr>
      <w:rFonts w:asciiTheme="majorHAnsi" w:eastAsiaTheme="majorEastAsia" w:hAnsiTheme="majorHAnsi" w:cstheme="majorBidi"/>
      <w:color w:val="404040" w:themeColor="text1" w:themeTint="BF"/>
      <w:sz w:val="28"/>
      <w:szCs w:val="28"/>
      <w:lang w:val="en-GB" w:eastAsia="en-US"/>
    </w:rPr>
  </w:style>
  <w:style w:type="paragraph" w:styleId="Heading3">
    <w:name w:val="heading 3"/>
    <w:basedOn w:val="Normal"/>
    <w:next w:val="Normal"/>
    <w:link w:val="Heading3Char"/>
    <w:uiPriority w:val="9"/>
    <w:semiHidden/>
    <w:unhideWhenUsed/>
    <w:qFormat/>
    <w:rsid w:val="009407F7"/>
    <w:pPr>
      <w:keepNext/>
      <w:keepLines/>
      <w:spacing w:before="40"/>
      <w:outlineLvl w:val="2"/>
    </w:pPr>
    <w:rPr>
      <w:rFonts w:asciiTheme="majorHAnsi" w:eastAsiaTheme="majorEastAsia" w:hAnsiTheme="majorHAnsi" w:cstheme="majorBidi"/>
      <w:color w:val="44546A" w:themeColor="text2"/>
      <w:lang w:val="en-GB" w:eastAsia="en-US"/>
    </w:rPr>
  </w:style>
  <w:style w:type="paragraph" w:styleId="Heading4">
    <w:name w:val="heading 4"/>
    <w:basedOn w:val="Normal"/>
    <w:next w:val="Normal"/>
    <w:link w:val="Heading4Char"/>
    <w:uiPriority w:val="9"/>
    <w:semiHidden/>
    <w:unhideWhenUsed/>
    <w:qFormat/>
    <w:rsid w:val="009407F7"/>
    <w:pPr>
      <w:keepNext/>
      <w:keepLines/>
      <w:spacing w:before="40" w:line="264" w:lineRule="auto"/>
      <w:outlineLvl w:val="3"/>
    </w:pPr>
    <w:rPr>
      <w:rFonts w:asciiTheme="majorHAnsi" w:eastAsiaTheme="majorEastAsia" w:hAnsiTheme="majorHAnsi" w:cstheme="majorBidi"/>
      <w:sz w:val="22"/>
      <w:szCs w:val="22"/>
      <w:lang w:val="en-GB" w:eastAsia="en-US"/>
    </w:rPr>
  </w:style>
  <w:style w:type="paragraph" w:styleId="Heading5">
    <w:name w:val="heading 5"/>
    <w:basedOn w:val="Normal"/>
    <w:next w:val="Normal"/>
    <w:link w:val="Heading5Char"/>
    <w:uiPriority w:val="9"/>
    <w:semiHidden/>
    <w:unhideWhenUsed/>
    <w:qFormat/>
    <w:rsid w:val="009407F7"/>
    <w:pPr>
      <w:keepNext/>
      <w:keepLines/>
      <w:spacing w:before="40" w:line="264" w:lineRule="auto"/>
      <w:outlineLvl w:val="4"/>
    </w:pPr>
    <w:rPr>
      <w:rFonts w:asciiTheme="majorHAnsi" w:eastAsiaTheme="majorEastAsia" w:hAnsiTheme="majorHAnsi" w:cstheme="majorBidi"/>
      <w:color w:val="44546A" w:themeColor="text2"/>
      <w:sz w:val="22"/>
      <w:szCs w:val="22"/>
      <w:lang w:val="en-GB" w:eastAsia="en-US"/>
    </w:rPr>
  </w:style>
  <w:style w:type="paragraph" w:styleId="Heading6">
    <w:name w:val="heading 6"/>
    <w:basedOn w:val="Normal"/>
    <w:next w:val="Normal"/>
    <w:link w:val="Heading6Char"/>
    <w:uiPriority w:val="9"/>
    <w:semiHidden/>
    <w:unhideWhenUsed/>
    <w:qFormat/>
    <w:rsid w:val="009407F7"/>
    <w:pPr>
      <w:keepNext/>
      <w:keepLines/>
      <w:spacing w:before="40" w:line="264" w:lineRule="auto"/>
      <w:outlineLvl w:val="5"/>
    </w:pPr>
    <w:rPr>
      <w:rFonts w:asciiTheme="majorHAnsi" w:eastAsiaTheme="majorEastAsia" w:hAnsiTheme="majorHAnsi" w:cstheme="majorBidi"/>
      <w:i/>
      <w:iCs/>
      <w:color w:val="44546A" w:themeColor="text2"/>
      <w:sz w:val="21"/>
      <w:szCs w:val="21"/>
      <w:lang w:val="en-GB" w:eastAsia="en-US"/>
    </w:rPr>
  </w:style>
  <w:style w:type="paragraph" w:styleId="Heading7">
    <w:name w:val="heading 7"/>
    <w:basedOn w:val="Normal"/>
    <w:next w:val="Normal"/>
    <w:link w:val="Heading7Char"/>
    <w:uiPriority w:val="9"/>
    <w:semiHidden/>
    <w:unhideWhenUsed/>
    <w:qFormat/>
    <w:rsid w:val="009407F7"/>
    <w:pPr>
      <w:keepNext/>
      <w:keepLines/>
      <w:spacing w:before="40" w:line="264" w:lineRule="auto"/>
      <w:outlineLvl w:val="6"/>
    </w:pPr>
    <w:rPr>
      <w:rFonts w:asciiTheme="majorHAnsi" w:eastAsiaTheme="majorEastAsia" w:hAnsiTheme="majorHAnsi" w:cstheme="majorBidi"/>
      <w:i/>
      <w:iCs/>
      <w:color w:val="1F3864" w:themeColor="accent1" w:themeShade="80"/>
      <w:sz w:val="21"/>
      <w:szCs w:val="21"/>
      <w:lang w:val="en-GB" w:eastAsia="en-US"/>
    </w:rPr>
  </w:style>
  <w:style w:type="paragraph" w:styleId="Heading8">
    <w:name w:val="heading 8"/>
    <w:basedOn w:val="Normal"/>
    <w:next w:val="Normal"/>
    <w:link w:val="Heading8Char"/>
    <w:uiPriority w:val="9"/>
    <w:semiHidden/>
    <w:unhideWhenUsed/>
    <w:qFormat/>
    <w:rsid w:val="009407F7"/>
    <w:pPr>
      <w:keepNext/>
      <w:keepLines/>
      <w:spacing w:before="40" w:line="264" w:lineRule="auto"/>
      <w:outlineLvl w:val="7"/>
    </w:pPr>
    <w:rPr>
      <w:rFonts w:asciiTheme="majorHAnsi" w:eastAsiaTheme="majorEastAsia" w:hAnsiTheme="majorHAnsi" w:cstheme="majorBidi"/>
      <w:b/>
      <w:bCs/>
      <w:color w:val="44546A" w:themeColor="text2"/>
      <w:sz w:val="20"/>
      <w:szCs w:val="20"/>
      <w:lang w:val="en-GB" w:eastAsia="en-US"/>
    </w:rPr>
  </w:style>
  <w:style w:type="paragraph" w:styleId="Heading9">
    <w:name w:val="heading 9"/>
    <w:basedOn w:val="Normal"/>
    <w:next w:val="Normal"/>
    <w:link w:val="Heading9Char"/>
    <w:uiPriority w:val="9"/>
    <w:semiHidden/>
    <w:unhideWhenUsed/>
    <w:qFormat/>
    <w:rsid w:val="009407F7"/>
    <w:pPr>
      <w:keepNext/>
      <w:keepLines/>
      <w:spacing w:before="40" w:line="264" w:lineRule="auto"/>
      <w:outlineLvl w:val="8"/>
    </w:pPr>
    <w:rPr>
      <w:rFonts w:asciiTheme="majorHAnsi" w:eastAsiaTheme="majorEastAsia" w:hAnsiTheme="majorHAnsi" w:cstheme="majorBidi"/>
      <w:b/>
      <w:bCs/>
      <w:i/>
      <w:iCs/>
      <w:color w:val="44546A" w:themeColor="text2"/>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27"/>
    <w:pPr>
      <w:tabs>
        <w:tab w:val="center" w:pos="4536"/>
        <w:tab w:val="right" w:pos="9072"/>
      </w:tabs>
    </w:pPr>
    <w:rPr>
      <w:rFonts w:ascii="Arial" w:hAnsi="Arial"/>
      <w:lang w:val="de-DE" w:eastAsia="de-DE"/>
    </w:rPr>
  </w:style>
  <w:style w:type="character" w:customStyle="1" w:styleId="HeaderChar">
    <w:name w:val="Header Char"/>
    <w:link w:val="Header"/>
    <w:uiPriority w:val="99"/>
    <w:rsid w:val="00940727"/>
    <w:rPr>
      <w:rFonts w:ascii="Arial" w:hAnsi="Arial"/>
      <w:sz w:val="24"/>
      <w:szCs w:val="24"/>
      <w:lang w:val="de-DE" w:eastAsia="de-DE"/>
    </w:rPr>
  </w:style>
  <w:style w:type="paragraph" w:styleId="Footer">
    <w:name w:val="footer"/>
    <w:basedOn w:val="Normal"/>
    <w:link w:val="FooterChar"/>
    <w:uiPriority w:val="99"/>
    <w:unhideWhenUsed/>
    <w:rsid w:val="00940727"/>
    <w:pPr>
      <w:tabs>
        <w:tab w:val="center" w:pos="4536"/>
        <w:tab w:val="right" w:pos="9072"/>
      </w:tabs>
    </w:pPr>
  </w:style>
  <w:style w:type="character" w:customStyle="1" w:styleId="FooterChar">
    <w:name w:val="Footer Char"/>
    <w:link w:val="Footer"/>
    <w:uiPriority w:val="99"/>
    <w:rsid w:val="00940727"/>
    <w:rPr>
      <w:sz w:val="24"/>
      <w:szCs w:val="24"/>
      <w:lang w:val="it-IT" w:eastAsia="it-IT"/>
    </w:rPr>
  </w:style>
  <w:style w:type="paragraph" w:customStyle="1" w:styleId="bodytext">
    <w:name w:val="bodytext"/>
    <w:basedOn w:val="Normal"/>
    <w:rsid w:val="004415F7"/>
    <w:pPr>
      <w:spacing w:before="100" w:beforeAutospacing="1" w:after="100" w:afterAutospacing="1"/>
    </w:pPr>
    <w:rPr>
      <w:lang w:val="fr-BE" w:eastAsia="fr-BE"/>
    </w:rPr>
  </w:style>
  <w:style w:type="character" w:styleId="Hyperlink">
    <w:name w:val="Hyperlink"/>
    <w:uiPriority w:val="99"/>
    <w:unhideWhenUsed/>
    <w:rsid w:val="004415F7"/>
    <w:rPr>
      <w:color w:val="0000FF"/>
      <w:u w:val="single"/>
    </w:rPr>
  </w:style>
  <w:style w:type="character" w:customStyle="1" w:styleId="apple-converted-space">
    <w:name w:val="apple-converted-space"/>
    <w:rsid w:val="004415F7"/>
  </w:style>
  <w:style w:type="paragraph" w:styleId="BalloonText">
    <w:name w:val="Balloon Text"/>
    <w:basedOn w:val="Normal"/>
    <w:link w:val="BalloonTextChar"/>
    <w:uiPriority w:val="99"/>
    <w:semiHidden/>
    <w:unhideWhenUsed/>
    <w:rsid w:val="008238E1"/>
    <w:rPr>
      <w:rFonts w:ascii="Segoe UI" w:hAnsi="Segoe UI" w:cs="Segoe UI"/>
      <w:sz w:val="18"/>
      <w:szCs w:val="18"/>
    </w:rPr>
  </w:style>
  <w:style w:type="character" w:customStyle="1" w:styleId="BalloonTextChar">
    <w:name w:val="Balloon Text Char"/>
    <w:link w:val="BalloonText"/>
    <w:uiPriority w:val="99"/>
    <w:semiHidden/>
    <w:rsid w:val="008238E1"/>
    <w:rPr>
      <w:rFonts w:ascii="Segoe UI" w:hAnsi="Segoe UI" w:cs="Segoe UI"/>
      <w:sz w:val="18"/>
      <w:szCs w:val="18"/>
      <w:lang w:val="it-IT" w:eastAsia="it-IT"/>
    </w:rPr>
  </w:style>
  <w:style w:type="paragraph" w:styleId="ListParagraph">
    <w:name w:val="List Paragraph"/>
    <w:basedOn w:val="Normal"/>
    <w:uiPriority w:val="34"/>
    <w:qFormat/>
    <w:rsid w:val="00AB5894"/>
    <w:pPr>
      <w:ind w:left="720"/>
      <w:contextualSpacing/>
    </w:pPr>
    <w:rPr>
      <w:szCs w:val="20"/>
      <w:lang w:val="fr-FR" w:eastAsia="en-GB"/>
    </w:rPr>
  </w:style>
  <w:style w:type="paragraph" w:styleId="NoSpacing">
    <w:name w:val="No Spacing"/>
    <w:uiPriority w:val="1"/>
    <w:qFormat/>
    <w:rsid w:val="00400F27"/>
    <w:pPr>
      <w:spacing w:beforeAutospacing="1" w:afterAutospacing="1"/>
    </w:pPr>
    <w:rPr>
      <w:rFonts w:eastAsia="Calibri"/>
      <w:sz w:val="24"/>
      <w:szCs w:val="22"/>
      <w:lang w:val="en-GB" w:eastAsia="en-US"/>
    </w:rPr>
  </w:style>
  <w:style w:type="paragraph" w:customStyle="1" w:styleId="Default">
    <w:name w:val="Default"/>
    <w:rsid w:val="00400F27"/>
    <w:pPr>
      <w:autoSpaceDE w:val="0"/>
      <w:autoSpaceDN w:val="0"/>
      <w:adjustRightInd w:val="0"/>
    </w:pPr>
    <w:rPr>
      <w:rFonts w:eastAsia="Calibri"/>
      <w:color w:val="000000"/>
      <w:sz w:val="24"/>
      <w:szCs w:val="24"/>
      <w:lang w:val="en-GB" w:eastAsia="en-US"/>
    </w:rPr>
  </w:style>
  <w:style w:type="character" w:styleId="UnresolvedMention">
    <w:name w:val="Unresolved Mention"/>
    <w:basedOn w:val="DefaultParagraphFont"/>
    <w:uiPriority w:val="99"/>
    <w:semiHidden/>
    <w:unhideWhenUsed/>
    <w:rsid w:val="00B41CB6"/>
    <w:rPr>
      <w:color w:val="605E5C"/>
      <w:shd w:val="clear" w:color="auto" w:fill="E1DFDD"/>
    </w:rPr>
  </w:style>
  <w:style w:type="paragraph" w:styleId="NormalWeb">
    <w:name w:val="Normal (Web)"/>
    <w:basedOn w:val="Normal"/>
    <w:uiPriority w:val="99"/>
    <w:unhideWhenUsed/>
    <w:rsid w:val="00073F3D"/>
    <w:pPr>
      <w:spacing w:before="100" w:beforeAutospacing="1" w:after="100" w:afterAutospacing="1"/>
    </w:pPr>
    <w:rPr>
      <w:lang w:val="pl-PL" w:eastAsia="en-GB"/>
    </w:rPr>
  </w:style>
  <w:style w:type="table" w:styleId="TableGrid">
    <w:name w:val="Table Grid"/>
    <w:basedOn w:val="TableNormal"/>
    <w:uiPriority w:val="39"/>
    <w:rsid w:val="00073F3D"/>
    <w:rPr>
      <w:rFonts w:asciiTheme="minorHAnsi" w:eastAsiaTheme="minorHAnsi" w:hAnsiTheme="minorHAnsi" w:cstheme="minorBidi"/>
      <w:sz w:val="24"/>
      <w:szCs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07F7"/>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semiHidden/>
    <w:rsid w:val="009407F7"/>
    <w:rPr>
      <w:rFonts w:asciiTheme="majorHAnsi" w:eastAsiaTheme="majorEastAsia" w:hAnsiTheme="majorHAnsi" w:cstheme="majorBidi"/>
      <w:color w:val="404040" w:themeColor="text1" w:themeTint="BF"/>
      <w:sz w:val="28"/>
      <w:szCs w:val="28"/>
      <w:lang w:val="en-GB" w:eastAsia="en-US"/>
    </w:rPr>
  </w:style>
  <w:style w:type="character" w:customStyle="1" w:styleId="Heading3Char">
    <w:name w:val="Heading 3 Char"/>
    <w:basedOn w:val="DefaultParagraphFont"/>
    <w:link w:val="Heading3"/>
    <w:uiPriority w:val="9"/>
    <w:semiHidden/>
    <w:rsid w:val="009407F7"/>
    <w:rPr>
      <w:rFonts w:asciiTheme="majorHAnsi" w:eastAsiaTheme="majorEastAsia" w:hAnsiTheme="majorHAnsi" w:cstheme="majorBidi"/>
      <w:color w:val="44546A" w:themeColor="text2"/>
      <w:sz w:val="24"/>
      <w:szCs w:val="24"/>
      <w:lang w:val="en-GB" w:eastAsia="en-US"/>
    </w:rPr>
  </w:style>
  <w:style w:type="character" w:customStyle="1" w:styleId="Heading4Char">
    <w:name w:val="Heading 4 Char"/>
    <w:basedOn w:val="DefaultParagraphFont"/>
    <w:link w:val="Heading4"/>
    <w:uiPriority w:val="9"/>
    <w:semiHidden/>
    <w:rsid w:val="009407F7"/>
    <w:rPr>
      <w:rFonts w:asciiTheme="majorHAnsi" w:eastAsiaTheme="majorEastAsia" w:hAnsiTheme="majorHAnsi" w:cstheme="majorBidi"/>
      <w:sz w:val="22"/>
      <w:szCs w:val="22"/>
      <w:lang w:val="en-GB" w:eastAsia="en-US"/>
    </w:rPr>
  </w:style>
  <w:style w:type="character" w:customStyle="1" w:styleId="Heading5Char">
    <w:name w:val="Heading 5 Char"/>
    <w:basedOn w:val="DefaultParagraphFont"/>
    <w:link w:val="Heading5"/>
    <w:uiPriority w:val="9"/>
    <w:semiHidden/>
    <w:rsid w:val="009407F7"/>
    <w:rPr>
      <w:rFonts w:asciiTheme="majorHAnsi" w:eastAsiaTheme="majorEastAsia" w:hAnsiTheme="majorHAnsi" w:cstheme="majorBidi"/>
      <w:color w:val="44546A" w:themeColor="text2"/>
      <w:sz w:val="22"/>
      <w:szCs w:val="22"/>
      <w:lang w:val="en-GB" w:eastAsia="en-US"/>
    </w:rPr>
  </w:style>
  <w:style w:type="character" w:customStyle="1" w:styleId="Heading6Char">
    <w:name w:val="Heading 6 Char"/>
    <w:basedOn w:val="DefaultParagraphFont"/>
    <w:link w:val="Heading6"/>
    <w:uiPriority w:val="9"/>
    <w:semiHidden/>
    <w:rsid w:val="009407F7"/>
    <w:rPr>
      <w:rFonts w:asciiTheme="majorHAnsi" w:eastAsiaTheme="majorEastAsia" w:hAnsiTheme="majorHAnsi" w:cstheme="majorBidi"/>
      <w:i/>
      <w:iCs/>
      <w:color w:val="44546A" w:themeColor="text2"/>
      <w:sz w:val="21"/>
      <w:szCs w:val="21"/>
      <w:lang w:val="en-GB" w:eastAsia="en-US"/>
    </w:rPr>
  </w:style>
  <w:style w:type="character" w:customStyle="1" w:styleId="Heading7Char">
    <w:name w:val="Heading 7 Char"/>
    <w:basedOn w:val="DefaultParagraphFont"/>
    <w:link w:val="Heading7"/>
    <w:uiPriority w:val="9"/>
    <w:semiHidden/>
    <w:rsid w:val="009407F7"/>
    <w:rPr>
      <w:rFonts w:asciiTheme="majorHAnsi" w:eastAsiaTheme="majorEastAsia" w:hAnsiTheme="majorHAnsi" w:cstheme="majorBidi"/>
      <w:i/>
      <w:iCs/>
      <w:color w:val="1F3864" w:themeColor="accent1" w:themeShade="80"/>
      <w:sz w:val="21"/>
      <w:szCs w:val="21"/>
      <w:lang w:val="en-GB" w:eastAsia="en-US"/>
    </w:rPr>
  </w:style>
  <w:style w:type="character" w:customStyle="1" w:styleId="Heading8Char">
    <w:name w:val="Heading 8 Char"/>
    <w:basedOn w:val="DefaultParagraphFont"/>
    <w:link w:val="Heading8"/>
    <w:uiPriority w:val="9"/>
    <w:semiHidden/>
    <w:rsid w:val="009407F7"/>
    <w:rPr>
      <w:rFonts w:asciiTheme="majorHAnsi" w:eastAsiaTheme="majorEastAsia" w:hAnsiTheme="majorHAnsi" w:cstheme="majorBidi"/>
      <w:b/>
      <w:bCs/>
      <w:color w:val="44546A" w:themeColor="text2"/>
      <w:lang w:val="en-GB" w:eastAsia="en-US"/>
    </w:rPr>
  </w:style>
  <w:style w:type="character" w:customStyle="1" w:styleId="Heading9Char">
    <w:name w:val="Heading 9 Char"/>
    <w:basedOn w:val="DefaultParagraphFont"/>
    <w:link w:val="Heading9"/>
    <w:uiPriority w:val="9"/>
    <w:semiHidden/>
    <w:rsid w:val="009407F7"/>
    <w:rPr>
      <w:rFonts w:asciiTheme="majorHAnsi" w:eastAsiaTheme="majorEastAsia" w:hAnsiTheme="majorHAnsi" w:cstheme="majorBidi"/>
      <w:b/>
      <w:bCs/>
      <w:i/>
      <w:iCs/>
      <w:color w:val="44546A" w:themeColor="text2"/>
      <w:lang w:val="en-GB" w:eastAsia="en-US"/>
    </w:rPr>
  </w:style>
  <w:style w:type="paragraph" w:styleId="TOCHeading">
    <w:name w:val="TOC Heading"/>
    <w:basedOn w:val="Heading1"/>
    <w:next w:val="Normal"/>
    <w:uiPriority w:val="39"/>
    <w:unhideWhenUsed/>
    <w:qFormat/>
    <w:rsid w:val="009407F7"/>
    <w:pPr>
      <w:outlineLvl w:val="9"/>
    </w:pPr>
  </w:style>
  <w:style w:type="paragraph" w:styleId="Caption">
    <w:name w:val="caption"/>
    <w:basedOn w:val="Normal"/>
    <w:next w:val="Normal"/>
    <w:uiPriority w:val="35"/>
    <w:semiHidden/>
    <w:unhideWhenUsed/>
    <w:qFormat/>
    <w:rsid w:val="009407F7"/>
    <w:pPr>
      <w:spacing w:after="120"/>
    </w:pPr>
    <w:rPr>
      <w:rFonts w:asciiTheme="minorHAnsi" w:eastAsiaTheme="minorEastAsia" w:hAnsiTheme="minorHAnsi" w:cstheme="minorBidi"/>
      <w:b/>
      <w:bCs/>
      <w:smallCaps/>
      <w:color w:val="595959" w:themeColor="text1" w:themeTint="A6"/>
      <w:spacing w:val="6"/>
      <w:sz w:val="20"/>
      <w:szCs w:val="20"/>
      <w:lang w:val="en-GB" w:eastAsia="en-US"/>
    </w:rPr>
  </w:style>
  <w:style w:type="paragraph" w:styleId="Title">
    <w:name w:val="Title"/>
    <w:basedOn w:val="Normal"/>
    <w:next w:val="Normal"/>
    <w:link w:val="TitleChar"/>
    <w:uiPriority w:val="10"/>
    <w:qFormat/>
    <w:rsid w:val="009407F7"/>
    <w:pPr>
      <w:contextualSpacing/>
    </w:pPr>
    <w:rPr>
      <w:rFonts w:asciiTheme="majorHAnsi" w:eastAsiaTheme="majorEastAsia" w:hAnsiTheme="majorHAnsi" w:cstheme="majorBidi"/>
      <w:color w:val="4472C4" w:themeColor="accent1"/>
      <w:spacing w:val="-10"/>
      <w:sz w:val="56"/>
      <w:szCs w:val="56"/>
      <w:lang w:val="en-GB" w:eastAsia="en-US"/>
    </w:rPr>
  </w:style>
  <w:style w:type="character" w:customStyle="1" w:styleId="TitleChar">
    <w:name w:val="Title Char"/>
    <w:basedOn w:val="DefaultParagraphFont"/>
    <w:link w:val="Title"/>
    <w:uiPriority w:val="10"/>
    <w:rsid w:val="009407F7"/>
    <w:rPr>
      <w:rFonts w:asciiTheme="majorHAnsi" w:eastAsiaTheme="majorEastAsia" w:hAnsiTheme="majorHAnsi" w:cstheme="majorBidi"/>
      <w:color w:val="4472C4" w:themeColor="accent1"/>
      <w:spacing w:val="-10"/>
      <w:sz w:val="56"/>
      <w:szCs w:val="56"/>
      <w:lang w:val="en-GB" w:eastAsia="en-US"/>
    </w:rPr>
  </w:style>
  <w:style w:type="paragraph" w:styleId="Subtitle">
    <w:name w:val="Subtitle"/>
    <w:basedOn w:val="Normal"/>
    <w:next w:val="Normal"/>
    <w:link w:val="SubtitleChar"/>
    <w:uiPriority w:val="11"/>
    <w:qFormat/>
    <w:rsid w:val="009407F7"/>
    <w:pPr>
      <w:numPr>
        <w:ilvl w:val="1"/>
      </w:numPr>
      <w:spacing w:after="120"/>
    </w:pPr>
    <w:rPr>
      <w:rFonts w:asciiTheme="majorHAnsi" w:eastAsiaTheme="majorEastAsia" w:hAnsiTheme="majorHAnsi" w:cstheme="majorBidi"/>
      <w:lang w:val="en-GB" w:eastAsia="en-US"/>
    </w:rPr>
  </w:style>
  <w:style w:type="character" w:customStyle="1" w:styleId="SubtitleChar">
    <w:name w:val="Subtitle Char"/>
    <w:basedOn w:val="DefaultParagraphFont"/>
    <w:link w:val="Subtitle"/>
    <w:uiPriority w:val="11"/>
    <w:rsid w:val="009407F7"/>
    <w:rPr>
      <w:rFonts w:asciiTheme="majorHAnsi" w:eastAsiaTheme="majorEastAsia" w:hAnsiTheme="majorHAnsi" w:cstheme="majorBidi"/>
      <w:sz w:val="24"/>
      <w:szCs w:val="24"/>
      <w:lang w:val="en-GB" w:eastAsia="en-US"/>
    </w:rPr>
  </w:style>
  <w:style w:type="character" w:styleId="Strong">
    <w:name w:val="Strong"/>
    <w:basedOn w:val="DefaultParagraphFont"/>
    <w:uiPriority w:val="22"/>
    <w:qFormat/>
    <w:rsid w:val="009407F7"/>
    <w:rPr>
      <w:b/>
      <w:bCs/>
    </w:rPr>
  </w:style>
  <w:style w:type="character" w:styleId="Emphasis">
    <w:name w:val="Emphasis"/>
    <w:basedOn w:val="DefaultParagraphFont"/>
    <w:uiPriority w:val="20"/>
    <w:qFormat/>
    <w:rsid w:val="009407F7"/>
    <w:rPr>
      <w:i/>
      <w:iCs/>
    </w:rPr>
  </w:style>
  <w:style w:type="paragraph" w:styleId="Quote">
    <w:name w:val="Quote"/>
    <w:basedOn w:val="Normal"/>
    <w:next w:val="Normal"/>
    <w:link w:val="QuoteChar"/>
    <w:uiPriority w:val="29"/>
    <w:qFormat/>
    <w:rsid w:val="009407F7"/>
    <w:pPr>
      <w:spacing w:before="160" w:after="120" w:line="264" w:lineRule="auto"/>
      <w:ind w:left="720" w:right="720"/>
    </w:pPr>
    <w:rPr>
      <w:rFonts w:asciiTheme="minorHAnsi" w:eastAsiaTheme="minorEastAsia" w:hAnsiTheme="minorHAnsi" w:cstheme="minorBidi"/>
      <w:i/>
      <w:iCs/>
      <w:color w:val="404040" w:themeColor="text1" w:themeTint="BF"/>
      <w:sz w:val="20"/>
      <w:szCs w:val="20"/>
      <w:lang w:val="en-GB" w:eastAsia="en-US"/>
    </w:rPr>
  </w:style>
  <w:style w:type="character" w:customStyle="1" w:styleId="QuoteChar">
    <w:name w:val="Quote Char"/>
    <w:basedOn w:val="DefaultParagraphFont"/>
    <w:link w:val="Quote"/>
    <w:uiPriority w:val="29"/>
    <w:rsid w:val="009407F7"/>
    <w:rPr>
      <w:rFonts w:asciiTheme="minorHAnsi" w:eastAsiaTheme="minorEastAsia" w:hAnsiTheme="minorHAnsi" w:cstheme="minorBidi"/>
      <w:i/>
      <w:iCs/>
      <w:color w:val="404040" w:themeColor="text1" w:themeTint="BF"/>
      <w:lang w:val="en-GB" w:eastAsia="en-US"/>
    </w:rPr>
  </w:style>
  <w:style w:type="paragraph" w:styleId="IntenseQuote">
    <w:name w:val="Intense Quote"/>
    <w:basedOn w:val="Normal"/>
    <w:next w:val="Normal"/>
    <w:link w:val="IntenseQuoteChar"/>
    <w:uiPriority w:val="30"/>
    <w:qFormat/>
    <w:rsid w:val="009407F7"/>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val="en-GB" w:eastAsia="en-US"/>
    </w:rPr>
  </w:style>
  <w:style w:type="character" w:customStyle="1" w:styleId="IntenseQuoteChar">
    <w:name w:val="Intense Quote Char"/>
    <w:basedOn w:val="DefaultParagraphFont"/>
    <w:link w:val="IntenseQuote"/>
    <w:uiPriority w:val="30"/>
    <w:rsid w:val="009407F7"/>
    <w:rPr>
      <w:rFonts w:asciiTheme="majorHAnsi" w:eastAsiaTheme="majorEastAsia" w:hAnsiTheme="majorHAnsi" w:cstheme="majorBidi"/>
      <w:color w:val="4472C4" w:themeColor="accent1"/>
      <w:sz w:val="28"/>
      <w:szCs w:val="28"/>
      <w:lang w:val="en-GB" w:eastAsia="en-US"/>
    </w:rPr>
  </w:style>
  <w:style w:type="character" w:styleId="SubtleEmphasis">
    <w:name w:val="Subtle Emphasis"/>
    <w:basedOn w:val="DefaultParagraphFont"/>
    <w:uiPriority w:val="19"/>
    <w:qFormat/>
    <w:rsid w:val="009407F7"/>
    <w:rPr>
      <w:i/>
      <w:iCs/>
      <w:color w:val="404040" w:themeColor="text1" w:themeTint="BF"/>
    </w:rPr>
  </w:style>
  <w:style w:type="character" w:styleId="IntenseEmphasis">
    <w:name w:val="Intense Emphasis"/>
    <w:basedOn w:val="DefaultParagraphFont"/>
    <w:uiPriority w:val="21"/>
    <w:qFormat/>
    <w:rsid w:val="009407F7"/>
    <w:rPr>
      <w:b/>
      <w:bCs/>
      <w:i/>
      <w:iCs/>
    </w:rPr>
  </w:style>
  <w:style w:type="character" w:styleId="SubtleReference">
    <w:name w:val="Subtle Reference"/>
    <w:basedOn w:val="DefaultParagraphFont"/>
    <w:uiPriority w:val="31"/>
    <w:qFormat/>
    <w:rsid w:val="009407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07F7"/>
    <w:rPr>
      <w:b/>
      <w:bCs/>
      <w:smallCaps/>
      <w:spacing w:val="5"/>
      <w:u w:val="single"/>
    </w:rPr>
  </w:style>
  <w:style w:type="character" w:styleId="BookTitle">
    <w:name w:val="Book Title"/>
    <w:basedOn w:val="DefaultParagraphFont"/>
    <w:uiPriority w:val="33"/>
    <w:qFormat/>
    <w:rsid w:val="009407F7"/>
    <w:rPr>
      <w:b/>
      <w:bCs/>
      <w:smallCaps/>
    </w:rPr>
  </w:style>
  <w:style w:type="character" w:styleId="PlaceholderText">
    <w:name w:val="Placeholder Text"/>
    <w:basedOn w:val="DefaultParagraphFont"/>
    <w:uiPriority w:val="99"/>
    <w:semiHidden/>
    <w:rsid w:val="009407F7"/>
    <w:rPr>
      <w:color w:val="808080"/>
    </w:rPr>
  </w:style>
  <w:style w:type="paragraph" w:styleId="CommentText">
    <w:name w:val="annotation text"/>
    <w:basedOn w:val="Normal"/>
    <w:link w:val="CommentTextChar"/>
    <w:uiPriority w:val="99"/>
    <w:semiHidden/>
    <w:unhideWhenUsed/>
    <w:rsid w:val="009407F7"/>
    <w:pPr>
      <w:spacing w:after="14"/>
      <w:ind w:left="120"/>
      <w:jc w:val="both"/>
    </w:pPr>
    <w:rPr>
      <w:rFonts w:ascii="Calibri" w:eastAsia="Calibri" w:hAnsi="Calibri" w:cs="Calibri"/>
      <w:color w:val="000000"/>
      <w:sz w:val="20"/>
      <w:szCs w:val="20"/>
      <w:lang w:val="en-US" w:eastAsia="en-US"/>
    </w:rPr>
  </w:style>
  <w:style w:type="character" w:customStyle="1" w:styleId="CommentTextChar">
    <w:name w:val="Comment Text Char"/>
    <w:basedOn w:val="DefaultParagraphFont"/>
    <w:link w:val="CommentText"/>
    <w:uiPriority w:val="99"/>
    <w:semiHidden/>
    <w:rsid w:val="009407F7"/>
    <w:rPr>
      <w:rFonts w:ascii="Calibri" w:eastAsia="Calibri" w:hAnsi="Calibri" w:cs="Calibri"/>
      <w:color w:val="000000"/>
      <w:lang w:val="en-US" w:eastAsia="en-US"/>
    </w:rPr>
  </w:style>
  <w:style w:type="paragraph" w:styleId="TOC1">
    <w:name w:val="toc 1"/>
    <w:basedOn w:val="Normal"/>
    <w:next w:val="Normal"/>
    <w:autoRedefine/>
    <w:uiPriority w:val="39"/>
    <w:unhideWhenUsed/>
    <w:rsid w:val="009407F7"/>
    <w:pPr>
      <w:spacing w:after="100" w:line="264" w:lineRule="auto"/>
    </w:pPr>
    <w:rPr>
      <w:rFonts w:asciiTheme="minorHAnsi" w:eastAsiaTheme="minorEastAsia" w:hAnsiTheme="minorHAnsi" w:cstheme="minorBidi"/>
      <w:sz w:val="20"/>
      <w:szCs w:val="20"/>
      <w:lang w:val="en-GB" w:eastAsia="en-US"/>
    </w:rPr>
  </w:style>
  <w:style w:type="character" w:styleId="CommentReference">
    <w:name w:val="annotation reference"/>
    <w:basedOn w:val="DefaultParagraphFont"/>
    <w:uiPriority w:val="99"/>
    <w:semiHidden/>
    <w:unhideWhenUsed/>
    <w:rsid w:val="009407F7"/>
    <w:rPr>
      <w:sz w:val="16"/>
      <w:szCs w:val="16"/>
    </w:rPr>
  </w:style>
  <w:style w:type="paragraph" w:styleId="CommentSubject">
    <w:name w:val="annotation subject"/>
    <w:basedOn w:val="CommentText"/>
    <w:next w:val="CommentText"/>
    <w:link w:val="CommentSubjectChar"/>
    <w:uiPriority w:val="99"/>
    <w:semiHidden/>
    <w:unhideWhenUsed/>
    <w:rsid w:val="009407F7"/>
    <w:pPr>
      <w:spacing w:after="120"/>
      <w:ind w:left="0"/>
      <w:jc w:val="left"/>
    </w:pPr>
    <w:rPr>
      <w:rFonts w:asciiTheme="minorHAnsi" w:eastAsiaTheme="minorEastAsia"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9407F7"/>
    <w:rPr>
      <w:rFonts w:asciiTheme="minorHAnsi" w:eastAsiaTheme="minorEastAsia" w:hAnsiTheme="minorHAnsi" w:cstheme="minorBidi"/>
      <w:b/>
      <w:bCs/>
      <w:color w:val="000000"/>
      <w:lang w:val="en-GB" w:eastAsia="en-US"/>
    </w:rPr>
  </w:style>
  <w:style w:type="paragraph" w:customStyle="1" w:styleId="Pa0">
    <w:name w:val="Pa0"/>
    <w:basedOn w:val="Default"/>
    <w:next w:val="Default"/>
    <w:uiPriority w:val="99"/>
    <w:rsid w:val="003069A2"/>
    <w:pPr>
      <w:spacing w:line="241" w:lineRule="atLeast"/>
    </w:pPr>
    <w:rPr>
      <w:rFonts w:ascii="Oswald" w:eastAsiaTheme="minorHAnsi" w:hAnsi="Oswald" w:cstheme="minorBidi"/>
      <w:color w:val="auto"/>
    </w:rPr>
  </w:style>
  <w:style w:type="character" w:customStyle="1" w:styleId="st-delink">
    <w:name w:val="st-delink"/>
    <w:basedOn w:val="DefaultParagraphFont"/>
    <w:rsid w:val="00A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297">
      <w:bodyDiv w:val="1"/>
      <w:marLeft w:val="0"/>
      <w:marRight w:val="0"/>
      <w:marTop w:val="0"/>
      <w:marBottom w:val="0"/>
      <w:divBdr>
        <w:top w:val="none" w:sz="0" w:space="0" w:color="auto"/>
        <w:left w:val="none" w:sz="0" w:space="0" w:color="auto"/>
        <w:bottom w:val="none" w:sz="0" w:space="0" w:color="auto"/>
        <w:right w:val="none" w:sz="0" w:space="0" w:color="auto"/>
      </w:divBdr>
    </w:div>
    <w:div w:id="531069801">
      <w:bodyDiv w:val="1"/>
      <w:marLeft w:val="0"/>
      <w:marRight w:val="0"/>
      <w:marTop w:val="0"/>
      <w:marBottom w:val="0"/>
      <w:divBdr>
        <w:top w:val="none" w:sz="0" w:space="0" w:color="auto"/>
        <w:left w:val="none" w:sz="0" w:space="0" w:color="auto"/>
        <w:bottom w:val="none" w:sz="0" w:space="0" w:color="auto"/>
        <w:right w:val="none" w:sz="0" w:space="0" w:color="auto"/>
      </w:divBdr>
    </w:div>
    <w:div w:id="662591483">
      <w:bodyDiv w:val="1"/>
      <w:marLeft w:val="0"/>
      <w:marRight w:val="0"/>
      <w:marTop w:val="0"/>
      <w:marBottom w:val="0"/>
      <w:divBdr>
        <w:top w:val="none" w:sz="0" w:space="0" w:color="auto"/>
        <w:left w:val="none" w:sz="0" w:space="0" w:color="auto"/>
        <w:bottom w:val="none" w:sz="0" w:space="0" w:color="auto"/>
        <w:right w:val="none" w:sz="0" w:space="0" w:color="auto"/>
      </w:divBdr>
    </w:div>
    <w:div w:id="876622459">
      <w:bodyDiv w:val="1"/>
      <w:marLeft w:val="0"/>
      <w:marRight w:val="0"/>
      <w:marTop w:val="0"/>
      <w:marBottom w:val="0"/>
      <w:divBdr>
        <w:top w:val="none" w:sz="0" w:space="0" w:color="auto"/>
        <w:left w:val="none" w:sz="0" w:space="0" w:color="auto"/>
        <w:bottom w:val="none" w:sz="0" w:space="0" w:color="auto"/>
        <w:right w:val="none" w:sz="0" w:space="0" w:color="auto"/>
      </w:divBdr>
    </w:div>
    <w:div w:id="1649237253">
      <w:bodyDiv w:val="1"/>
      <w:marLeft w:val="0"/>
      <w:marRight w:val="0"/>
      <w:marTop w:val="0"/>
      <w:marBottom w:val="0"/>
      <w:divBdr>
        <w:top w:val="none" w:sz="0" w:space="0" w:color="auto"/>
        <w:left w:val="none" w:sz="0" w:space="0" w:color="auto"/>
        <w:bottom w:val="none" w:sz="0" w:space="0" w:color="auto"/>
        <w:right w:val="none" w:sz="0" w:space="0" w:color="auto"/>
      </w:divBdr>
    </w:div>
    <w:div w:id="1749424997">
      <w:bodyDiv w:val="1"/>
      <w:marLeft w:val="0"/>
      <w:marRight w:val="0"/>
      <w:marTop w:val="0"/>
      <w:marBottom w:val="0"/>
      <w:divBdr>
        <w:top w:val="none" w:sz="0" w:space="0" w:color="auto"/>
        <w:left w:val="none" w:sz="0" w:space="0" w:color="auto"/>
        <w:bottom w:val="none" w:sz="0" w:space="0" w:color="auto"/>
        <w:right w:val="none" w:sz="0" w:space="0" w:color="auto"/>
      </w:divBdr>
    </w:div>
    <w:div w:id="1779133243">
      <w:bodyDiv w:val="1"/>
      <w:marLeft w:val="0"/>
      <w:marRight w:val="0"/>
      <w:marTop w:val="0"/>
      <w:marBottom w:val="0"/>
      <w:divBdr>
        <w:top w:val="none" w:sz="0" w:space="0" w:color="auto"/>
        <w:left w:val="none" w:sz="0" w:space="0" w:color="auto"/>
        <w:bottom w:val="none" w:sz="0" w:space="0" w:color="auto"/>
        <w:right w:val="none" w:sz="0" w:space="0" w:color="auto"/>
      </w:divBdr>
    </w:div>
    <w:div w:id="19962968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m.fi/en/textile-fashion-forum-helsink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orgia.zia@euratex.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leiponen@stjm.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ea955f-84a9-481f-9274-802af16bd87b" xsi:nil="true"/>
    <lcf76f155ced4ddcb4097134ff3c332f xmlns="a648fbf4-0a50-4016-aecd-a6ad14d661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0497EDBDA8084284E319F7F4922B88" ma:contentTypeVersion="16" ma:contentTypeDescription="Crée un document." ma:contentTypeScope="" ma:versionID="2b3b8bd5c9ca0541b242523c005dd256">
  <xsd:schema xmlns:xsd="http://www.w3.org/2001/XMLSchema" xmlns:xs="http://www.w3.org/2001/XMLSchema" xmlns:p="http://schemas.microsoft.com/office/2006/metadata/properties" xmlns:ns2="a648fbf4-0a50-4016-aecd-a6ad14d661a8" xmlns:ns3="40ea955f-84a9-481f-9274-802af16bd87b" targetNamespace="http://schemas.microsoft.com/office/2006/metadata/properties" ma:root="true" ma:fieldsID="b9526bff8b844116ffc05b7279663046" ns2:_="" ns3:_="">
    <xsd:import namespace="a648fbf4-0a50-4016-aecd-a6ad14d661a8"/>
    <xsd:import namespace="40ea955f-84a9-481f-9274-802af16bd8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8fbf4-0a50-4016-aecd-a6ad14d66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dde0316-2ef7-4688-a57d-086834e4e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ea955f-84a9-481f-9274-802af16bd87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ab1d7b4-887b-41c9-b70d-f4af4992f9f1}" ma:internalName="TaxCatchAll" ma:showField="CatchAllData" ma:web="40ea955f-84a9-481f-9274-802af16bd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827BD-E5D8-40B0-8001-CA7E252D14EA}">
  <ds:schemaRefs>
    <ds:schemaRef ds:uri="http://schemas.microsoft.com/sharepoint/v3/contenttype/forms"/>
  </ds:schemaRefs>
</ds:datastoreItem>
</file>

<file path=customXml/itemProps2.xml><?xml version="1.0" encoding="utf-8"?>
<ds:datastoreItem xmlns:ds="http://schemas.openxmlformats.org/officeDocument/2006/customXml" ds:itemID="{650DC992-859E-4EB1-B347-CE370DB432EB}">
  <ds:schemaRefs>
    <ds:schemaRef ds:uri="http://schemas.microsoft.com/office/2006/metadata/properties"/>
    <ds:schemaRef ds:uri="http://schemas.microsoft.com/office/infopath/2007/PartnerControls"/>
    <ds:schemaRef ds:uri="40ea955f-84a9-481f-9274-802af16bd87b"/>
    <ds:schemaRef ds:uri="a648fbf4-0a50-4016-aecd-a6ad14d661a8"/>
  </ds:schemaRefs>
</ds:datastoreItem>
</file>

<file path=customXml/itemProps3.xml><?xml version="1.0" encoding="utf-8"?>
<ds:datastoreItem xmlns:ds="http://schemas.openxmlformats.org/officeDocument/2006/customXml" ds:itemID="{CADDCEA7-DB73-4A18-AC5A-698D23C98764}">
  <ds:schemaRefs>
    <ds:schemaRef ds:uri="http://schemas.openxmlformats.org/officeDocument/2006/bibliography"/>
  </ds:schemaRefs>
</ds:datastoreItem>
</file>

<file path=customXml/itemProps4.xml><?xml version="1.0" encoding="utf-8"?>
<ds:datastoreItem xmlns:ds="http://schemas.openxmlformats.org/officeDocument/2006/customXml" ds:itemID="{B35B7673-C99A-4F07-9F96-88FF19D30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8fbf4-0a50-4016-aecd-a6ad14d661a8"/>
    <ds:schemaRef ds:uri="40ea955f-84a9-481f-9274-802af16b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4041</CharactersWithSpaces>
  <SharedDoc>false</SharedDoc>
  <HLinks>
    <vt:vector size="24" baseType="variant">
      <vt:variant>
        <vt:i4>7929970</vt:i4>
      </vt:variant>
      <vt:variant>
        <vt:i4>6</vt:i4>
      </vt:variant>
      <vt:variant>
        <vt:i4>0</vt:i4>
      </vt:variant>
      <vt:variant>
        <vt:i4>5</vt:i4>
      </vt:variant>
      <vt:variant>
        <vt:lpwstr>http://www.digitaltclf.eu)/</vt:lpwstr>
      </vt:variant>
      <vt:variant>
        <vt:lpwstr/>
      </vt:variant>
      <vt:variant>
        <vt:i4>7929970</vt:i4>
      </vt:variant>
      <vt:variant>
        <vt:i4>3</vt:i4>
      </vt:variant>
      <vt:variant>
        <vt:i4>0</vt:i4>
      </vt:variant>
      <vt:variant>
        <vt:i4>5</vt:i4>
      </vt:variant>
      <vt:variant>
        <vt:lpwstr>http://www.digitaltclf.eu)/</vt:lpwstr>
      </vt:variant>
      <vt:variant>
        <vt:lpwstr/>
      </vt:variant>
      <vt:variant>
        <vt:i4>7929970</vt:i4>
      </vt:variant>
      <vt:variant>
        <vt:i4>0</vt:i4>
      </vt:variant>
      <vt:variant>
        <vt:i4>0</vt:i4>
      </vt:variant>
      <vt:variant>
        <vt:i4>5</vt:i4>
      </vt:variant>
      <vt:variant>
        <vt:lpwstr>http://www.digitaltclf.eu)/</vt:lpwstr>
      </vt:variant>
      <vt:variant>
        <vt:lpwstr/>
      </vt:variant>
      <vt:variant>
        <vt:i4>458861</vt:i4>
      </vt:variant>
      <vt:variant>
        <vt:i4>0</vt:i4>
      </vt:variant>
      <vt:variant>
        <vt:i4>0</vt:i4>
      </vt:variant>
      <vt:variant>
        <vt:i4>5</vt:i4>
      </vt:variant>
      <vt:variant>
        <vt:lpwstr>mailto:francesco.marchi@eutatex.eu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G4</dc:creator>
  <cp:keywords/>
  <cp:lastModifiedBy>Giorgia Zia</cp:lastModifiedBy>
  <cp:revision>6</cp:revision>
  <cp:lastPrinted>2022-08-25T08:00:00Z</cp:lastPrinted>
  <dcterms:created xsi:type="dcterms:W3CDTF">2023-10-10T07:35:00Z</dcterms:created>
  <dcterms:modified xsi:type="dcterms:W3CDTF">2023-10-10T11:07:00Z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0x0101006D0497EDBDA8084284E319F7F4922B88</vt:lpwstr>
  </property>
  <property fmtid="{D5CDD505-2E9C-101B-9397-08002B2CF9AE}" pid="3" name="MediaServiceImageTags">
    <vt:lpwstr/>
  </property>
</Properties>
</file>